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5ABEB" w14:textId="2B18D8F5" w:rsidR="00460184" w:rsidRPr="002C3CDB" w:rsidRDefault="00460184" w:rsidP="00460184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32694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о </w:t>
      </w:r>
      <w:r w:rsidRPr="002D0188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</w:t>
      </w:r>
      <w:r w:rsidR="0057744A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B23C1C" w:rsidRPr="002D01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744A">
        <w:rPr>
          <w:rFonts w:ascii="Times New Roman" w:hAnsi="Times New Roman" w:cs="Times New Roman"/>
          <w:b/>
          <w:bCs/>
          <w:sz w:val="28"/>
          <w:szCs w:val="28"/>
        </w:rPr>
        <w:t>мая</w:t>
      </w:r>
      <w:r w:rsidR="008776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6377" w:rsidRPr="00B23C1C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E51A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16377" w:rsidRPr="00B23C1C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116377" w:rsidRPr="00AE19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19AA">
        <w:rPr>
          <w:rFonts w:ascii="Times New Roman" w:hAnsi="Times New Roman" w:cs="Times New Roman"/>
          <w:b/>
          <w:sz w:val="28"/>
          <w:szCs w:val="28"/>
        </w:rPr>
        <w:t>в 1</w:t>
      </w:r>
      <w:r w:rsidR="00CB59EA">
        <w:rPr>
          <w:rFonts w:ascii="Times New Roman" w:hAnsi="Times New Roman" w:cs="Times New Roman"/>
          <w:b/>
          <w:sz w:val="28"/>
          <w:szCs w:val="28"/>
        </w:rPr>
        <w:t>0</w:t>
      </w:r>
      <w:r w:rsidRPr="00AE19AA">
        <w:rPr>
          <w:rFonts w:ascii="Times New Roman" w:hAnsi="Times New Roman" w:cs="Times New Roman"/>
          <w:b/>
          <w:sz w:val="28"/>
          <w:szCs w:val="28"/>
        </w:rPr>
        <w:t>.00</w:t>
      </w:r>
      <w:r w:rsidR="00AE19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19A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732694">
        <w:rPr>
          <w:rFonts w:ascii="Times New Roman" w:hAnsi="Times New Roman" w:cs="Times New Roman"/>
          <w:b/>
          <w:bCs/>
          <w:sz w:val="28"/>
          <w:szCs w:val="28"/>
        </w:rPr>
        <w:t>МСК)</w:t>
      </w:r>
      <w:r w:rsidR="001C58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59EA">
        <w:rPr>
          <w:rFonts w:ascii="Times New Roman" w:hAnsi="Times New Roman" w:cs="Times New Roman"/>
          <w:b/>
          <w:bCs/>
          <w:sz w:val="28"/>
          <w:szCs w:val="28"/>
        </w:rPr>
        <w:t xml:space="preserve">аукциона </w:t>
      </w:r>
      <w:bookmarkStart w:id="0" w:name="_Hlk193788009"/>
      <w:r w:rsidR="00F43A6B" w:rsidRPr="00F43A6B">
        <w:rPr>
          <w:rFonts w:ascii="Times New Roman" w:hAnsi="Times New Roman" w:cs="Times New Roman"/>
          <w:b/>
          <w:snapToGrid w:val="0"/>
          <w:sz w:val="28"/>
          <w:szCs w:val="28"/>
        </w:rPr>
        <w:t>на право заключения договора аренды земельн</w:t>
      </w:r>
      <w:r w:rsidR="00927116">
        <w:rPr>
          <w:rFonts w:ascii="Times New Roman" w:hAnsi="Times New Roman" w:cs="Times New Roman"/>
          <w:b/>
          <w:snapToGrid w:val="0"/>
          <w:sz w:val="28"/>
          <w:szCs w:val="28"/>
        </w:rPr>
        <w:t>ого</w:t>
      </w:r>
      <w:r w:rsidR="00F43A6B" w:rsidRPr="00F43A6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участк</w:t>
      </w:r>
      <w:r w:rsidR="00927116">
        <w:rPr>
          <w:rFonts w:ascii="Times New Roman" w:hAnsi="Times New Roman" w:cs="Times New Roman"/>
          <w:b/>
          <w:snapToGrid w:val="0"/>
          <w:sz w:val="28"/>
          <w:szCs w:val="28"/>
        </w:rPr>
        <w:t>а</w:t>
      </w:r>
      <w:r w:rsidR="00F43A6B" w:rsidRPr="00F43A6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1C586C">
        <w:rPr>
          <w:rFonts w:ascii="Times New Roman" w:hAnsi="Times New Roman" w:cs="Times New Roman"/>
          <w:b/>
          <w:snapToGrid w:val="0"/>
          <w:sz w:val="28"/>
          <w:szCs w:val="28"/>
        </w:rPr>
        <w:t>в</w:t>
      </w:r>
      <w:r w:rsidRPr="0032137F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электронной форме</w:t>
      </w:r>
      <w:r w:rsidR="002372DA">
        <w:rPr>
          <w:rFonts w:ascii="Times New Roman" w:hAnsi="Times New Roman" w:cs="Times New Roman"/>
          <w:b/>
          <w:bCs/>
          <w:snapToGrid w:val="0"/>
          <w:sz w:val="28"/>
          <w:szCs w:val="28"/>
        </w:rPr>
        <w:t>,</w:t>
      </w:r>
      <w:r w:rsidRPr="0032137F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1C586C" w:rsidRPr="00732694">
        <w:rPr>
          <w:rFonts w:ascii="Times New Roman" w:hAnsi="Times New Roman" w:cs="Times New Roman"/>
          <w:b/>
          <w:snapToGrid w:val="0"/>
          <w:sz w:val="28"/>
          <w:szCs w:val="28"/>
        </w:rPr>
        <w:t>открытого</w:t>
      </w:r>
      <w:r w:rsidR="001C586C" w:rsidRPr="0032137F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32137F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по </w:t>
      </w:r>
      <w:r w:rsidRPr="0032137F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форме подачи предложений </w:t>
      </w:r>
      <w:bookmarkStart w:id="1" w:name="_Hlk198547949"/>
      <w:r w:rsidRPr="0032137F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по </w:t>
      </w:r>
      <w:r w:rsidR="0051134D">
        <w:rPr>
          <w:rFonts w:ascii="Times New Roman" w:hAnsi="Times New Roman" w:cs="Times New Roman"/>
          <w:b/>
          <w:bCs/>
          <w:snapToGrid w:val="0"/>
          <w:sz w:val="28"/>
          <w:szCs w:val="28"/>
        </w:rPr>
        <w:t>цене</w:t>
      </w:r>
      <w:r w:rsidR="006B2EA2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предмета аукциона</w:t>
      </w:r>
      <w:bookmarkEnd w:id="1"/>
      <w:r w:rsidR="002C3CDB" w:rsidRPr="002C3CDB">
        <w:rPr>
          <w:rFonts w:ascii="Times New Roman" w:hAnsi="Times New Roman" w:cs="Times New Roman"/>
          <w:b/>
          <w:bCs/>
          <w:snapToGrid w:val="0"/>
          <w:sz w:val="28"/>
          <w:szCs w:val="28"/>
        </w:rPr>
        <w:t>.</w:t>
      </w:r>
    </w:p>
    <w:bookmarkEnd w:id="0"/>
    <w:p w14:paraId="6271226C" w14:textId="77777777" w:rsidR="00460184" w:rsidRPr="0032137F" w:rsidRDefault="00460184" w:rsidP="004601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27116" w14:textId="26C486BC" w:rsidR="00460184" w:rsidRPr="00371174" w:rsidRDefault="00460184" w:rsidP="000C6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71174">
        <w:rPr>
          <w:rFonts w:ascii="Times New Roman" w:hAnsi="Times New Roman" w:cs="Times New Roman"/>
          <w:sz w:val="25"/>
          <w:szCs w:val="25"/>
        </w:rPr>
        <w:t xml:space="preserve">Форма торгов: аукцион </w:t>
      </w:r>
      <w:r w:rsidR="000C64E9" w:rsidRPr="000C64E9">
        <w:rPr>
          <w:rFonts w:ascii="Times New Roman" w:hAnsi="Times New Roman" w:cs="Times New Roman"/>
          <w:sz w:val="25"/>
          <w:szCs w:val="25"/>
        </w:rPr>
        <w:t>в электронной форме открыт</w:t>
      </w:r>
      <w:r w:rsidR="000C64E9">
        <w:rPr>
          <w:rFonts w:ascii="Times New Roman" w:hAnsi="Times New Roman" w:cs="Times New Roman"/>
          <w:sz w:val="25"/>
          <w:szCs w:val="25"/>
        </w:rPr>
        <w:t>ый</w:t>
      </w:r>
      <w:r w:rsidR="000C64E9" w:rsidRPr="000C64E9">
        <w:rPr>
          <w:rFonts w:ascii="Times New Roman" w:hAnsi="Times New Roman" w:cs="Times New Roman"/>
          <w:sz w:val="25"/>
          <w:szCs w:val="25"/>
        </w:rPr>
        <w:t xml:space="preserve"> по форме подачи предложений по</w:t>
      </w:r>
      <w:r w:rsidR="006B2EA2" w:rsidRPr="006B2EA2">
        <w:rPr>
          <w:rFonts w:ascii="Times New Roman" w:hAnsi="Times New Roman" w:cs="Times New Roman"/>
          <w:sz w:val="25"/>
          <w:szCs w:val="25"/>
        </w:rPr>
        <w:t xml:space="preserve"> цене предмета аукциона</w:t>
      </w:r>
      <w:r w:rsidR="000C64E9" w:rsidRPr="000C64E9">
        <w:rPr>
          <w:rFonts w:ascii="Times New Roman" w:hAnsi="Times New Roman" w:cs="Times New Roman"/>
          <w:sz w:val="25"/>
          <w:szCs w:val="25"/>
        </w:rPr>
        <w:t>.</w:t>
      </w:r>
    </w:p>
    <w:p w14:paraId="74F92963" w14:textId="014485F3" w:rsidR="00E74541" w:rsidRPr="00371174" w:rsidRDefault="00460184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Организатор</w:t>
      </w:r>
      <w:r w:rsidR="009D4698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аукциона, уполномоченный орган</w:t>
      </w:r>
      <w:r w:rsidRPr="00371174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:</w:t>
      </w:r>
      <w:r w:rsidR="00C2307D" w:rsidRPr="00371174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</w:t>
      </w:r>
      <w:r w:rsidR="00E74541" w:rsidRPr="00371174">
        <w:rPr>
          <w:rFonts w:ascii="Times New Roman" w:eastAsia="Times New Roman" w:hAnsi="Times New Roman" w:cs="Times New Roman"/>
          <w:i/>
          <w:sz w:val="25"/>
          <w:szCs w:val="25"/>
        </w:rPr>
        <w:t xml:space="preserve">Комитет по управлению муниципальным имуществом Воскресенского муниципального </w:t>
      </w:r>
      <w:r w:rsidR="00ED7FD8" w:rsidRPr="00371174">
        <w:rPr>
          <w:rFonts w:ascii="Times New Roman" w:eastAsia="Times New Roman" w:hAnsi="Times New Roman" w:cs="Times New Roman"/>
          <w:i/>
          <w:sz w:val="25"/>
          <w:szCs w:val="25"/>
        </w:rPr>
        <w:t>округа</w:t>
      </w:r>
      <w:r w:rsidR="00E74541" w:rsidRPr="00371174">
        <w:rPr>
          <w:rFonts w:ascii="Times New Roman" w:eastAsia="Times New Roman" w:hAnsi="Times New Roman" w:cs="Times New Roman"/>
          <w:i/>
          <w:sz w:val="25"/>
          <w:szCs w:val="25"/>
        </w:rPr>
        <w:t xml:space="preserve"> Нижегородской области (далее - Организатор аукциона).</w:t>
      </w:r>
    </w:p>
    <w:p w14:paraId="15B5B759" w14:textId="77777777" w:rsidR="00E74541" w:rsidRPr="00371174" w:rsidRDefault="00E74541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>Сведения об Организаторе аукциона:</w:t>
      </w:r>
    </w:p>
    <w:p w14:paraId="774798E3" w14:textId="77777777" w:rsidR="00E74541" w:rsidRPr="00371174" w:rsidRDefault="00301BD6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>Местонахождение</w:t>
      </w:r>
      <w:r w:rsidR="00E74541" w:rsidRPr="00371174">
        <w:rPr>
          <w:rFonts w:ascii="Times New Roman" w:eastAsia="Times New Roman" w:hAnsi="Times New Roman" w:cs="Times New Roman"/>
          <w:sz w:val="25"/>
          <w:szCs w:val="25"/>
        </w:rPr>
        <w:t>: 606730, Нижегородская область, р.п.Воскресен</w:t>
      </w:r>
      <w:r w:rsidR="00181EC5" w:rsidRPr="00371174">
        <w:rPr>
          <w:rFonts w:ascii="Times New Roman" w:eastAsia="Times New Roman" w:hAnsi="Times New Roman" w:cs="Times New Roman"/>
          <w:sz w:val="25"/>
          <w:szCs w:val="25"/>
        </w:rPr>
        <w:t>ское, пл.Ленина, д.1, каб.34</w:t>
      </w:r>
    </w:p>
    <w:p w14:paraId="10C12837" w14:textId="0F5796FB" w:rsidR="009210B3" w:rsidRPr="00371174" w:rsidRDefault="009210B3" w:rsidP="00A854A5">
      <w:pPr>
        <w:suppressAutoHyphens/>
        <w:spacing w:after="0" w:line="240" w:lineRule="auto"/>
        <w:ind w:firstLine="567"/>
        <w:jc w:val="both"/>
        <w:rPr>
          <w:rStyle w:val="a6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 xml:space="preserve">Официальный сайт:  </w:t>
      </w:r>
      <w:r w:rsidR="003D30C7" w:rsidRPr="00371174">
        <w:rPr>
          <w:rStyle w:val="a6"/>
          <w:rFonts w:ascii="Times New Roman" w:hAnsi="Times New Roman" w:cs="Times New Roman"/>
          <w:sz w:val="25"/>
          <w:szCs w:val="25"/>
        </w:rPr>
        <w:t>https://voskresensk</w:t>
      </w:r>
      <w:r w:rsidR="009E42E6" w:rsidRPr="0054216C">
        <w:rPr>
          <w:rStyle w:val="a6"/>
          <w:rFonts w:ascii="Times New Roman" w:hAnsi="Times New Roman" w:cs="Times New Roman"/>
          <w:sz w:val="25"/>
          <w:szCs w:val="25"/>
        </w:rPr>
        <w:t>oe</w:t>
      </w:r>
      <w:r w:rsidR="003D30C7" w:rsidRPr="00371174">
        <w:rPr>
          <w:rStyle w:val="a6"/>
          <w:rFonts w:ascii="Times New Roman" w:hAnsi="Times New Roman" w:cs="Times New Roman"/>
          <w:sz w:val="25"/>
          <w:szCs w:val="25"/>
        </w:rPr>
        <w:t>.nobl.ru/</w:t>
      </w:r>
    </w:p>
    <w:p w14:paraId="5D30813F" w14:textId="77777777" w:rsidR="00E74541" w:rsidRPr="00371174" w:rsidRDefault="00E74541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>Адрес электронной почты: kumi_vsk_nnov@mail.ru</w:t>
      </w:r>
    </w:p>
    <w:p w14:paraId="28DB41BA" w14:textId="77777777" w:rsidR="00301BD6" w:rsidRPr="00371174" w:rsidRDefault="00E74541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 xml:space="preserve">Контактный телефон: 8 (83163) 9-17-15; </w:t>
      </w:r>
      <w:r w:rsidR="009210B3" w:rsidRPr="00371174">
        <w:rPr>
          <w:rFonts w:ascii="Times New Roman" w:eastAsia="Times New Roman" w:hAnsi="Times New Roman" w:cs="Times New Roman"/>
          <w:sz w:val="25"/>
          <w:szCs w:val="25"/>
        </w:rPr>
        <w:t>Факс: 8(83163)9-15-02</w:t>
      </w:r>
    </w:p>
    <w:p w14:paraId="7E754F5D" w14:textId="77777777" w:rsidR="00E74541" w:rsidRPr="00371174" w:rsidRDefault="00E74541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 xml:space="preserve">Контактное лицо:  </w:t>
      </w:r>
      <w:r w:rsidR="00105670" w:rsidRPr="00371174">
        <w:rPr>
          <w:rFonts w:ascii="Times New Roman" w:eastAsia="Times New Roman" w:hAnsi="Times New Roman" w:cs="Times New Roman"/>
          <w:sz w:val="25"/>
          <w:szCs w:val="25"/>
        </w:rPr>
        <w:t>Афоньшина Любовь Ивановна</w:t>
      </w:r>
      <w:r w:rsidR="008E31CA" w:rsidRPr="00371174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ED7FD8" w:rsidRPr="00371174">
        <w:rPr>
          <w:rFonts w:ascii="Times New Roman" w:eastAsia="Times New Roman" w:hAnsi="Times New Roman" w:cs="Times New Roman"/>
          <w:sz w:val="25"/>
          <w:szCs w:val="25"/>
        </w:rPr>
        <w:t>Горячева Наталья Николаевна</w:t>
      </w:r>
      <w:r w:rsidRPr="00371174">
        <w:rPr>
          <w:rFonts w:ascii="Times New Roman" w:eastAsia="Times New Roman" w:hAnsi="Times New Roman" w:cs="Times New Roman"/>
          <w:sz w:val="25"/>
          <w:szCs w:val="25"/>
        </w:rPr>
        <w:t>.</w:t>
      </w:r>
    </w:p>
    <w:p w14:paraId="6908BF1D" w14:textId="36543657" w:rsidR="009D4698" w:rsidRPr="009D4698" w:rsidRDefault="009D4698" w:rsidP="009D46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9D4698">
        <w:rPr>
          <w:rFonts w:ascii="Times New Roman" w:hAnsi="Times New Roman" w:cs="Times New Roman"/>
          <w:bCs/>
          <w:sz w:val="25"/>
          <w:szCs w:val="25"/>
        </w:rPr>
        <w:t>Место проведения аукциона:</w:t>
      </w:r>
      <w:r w:rsidRPr="009D4698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9D4698">
        <w:rPr>
          <w:rFonts w:ascii="Times New Roman" w:hAnsi="Times New Roman" w:cs="Times New Roman"/>
          <w:sz w:val="25"/>
          <w:szCs w:val="25"/>
        </w:rPr>
        <w:t>электронная торговая площадка АО «Единая электронная торговая площадка» www.roseltorg.ru</w:t>
      </w:r>
    </w:p>
    <w:p w14:paraId="757297F8" w14:textId="3CD36EC1" w:rsidR="00335186" w:rsidRPr="00371174" w:rsidRDefault="00335186" w:rsidP="00A8636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5"/>
          <w:szCs w:val="25"/>
        </w:rPr>
      </w:pPr>
      <w:r w:rsidRPr="00371174">
        <w:rPr>
          <w:rFonts w:ascii="Times New Roman" w:hAnsi="Times New Roman" w:cs="Times New Roman"/>
          <w:sz w:val="25"/>
          <w:szCs w:val="25"/>
        </w:rPr>
        <w:t xml:space="preserve">Оператор электронной площадки - </w:t>
      </w:r>
      <w:r w:rsidRPr="00371174">
        <w:rPr>
          <w:rFonts w:ascii="Times New Roman" w:hAnsi="Times New Roman" w:cs="Times New Roman"/>
          <w:i/>
          <w:sz w:val="25"/>
          <w:szCs w:val="25"/>
        </w:rPr>
        <w:t>АО «Единая электронная торговая площадка» (АО «ЕЭТП»)</w:t>
      </w:r>
    </w:p>
    <w:p w14:paraId="483D0898" w14:textId="77777777" w:rsidR="00335186" w:rsidRPr="00371174" w:rsidRDefault="00335186" w:rsidP="00A86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71174">
        <w:rPr>
          <w:rFonts w:ascii="Times New Roman" w:hAnsi="Times New Roman" w:cs="Times New Roman"/>
          <w:sz w:val="25"/>
          <w:szCs w:val="25"/>
        </w:rPr>
        <w:t>Адрес: 115114 г.Москва, ул.Кожевническая, д.14, стр.5</w:t>
      </w:r>
    </w:p>
    <w:p w14:paraId="687F80AA" w14:textId="77777777" w:rsidR="00335186" w:rsidRPr="00371174" w:rsidRDefault="00335186" w:rsidP="00A86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71174">
        <w:rPr>
          <w:rFonts w:ascii="Times New Roman" w:hAnsi="Times New Roman" w:cs="Times New Roman"/>
          <w:sz w:val="25"/>
          <w:szCs w:val="25"/>
        </w:rPr>
        <w:t>Телефон: 495 276-16-26</w:t>
      </w:r>
    </w:p>
    <w:p w14:paraId="7E77E49A" w14:textId="77777777" w:rsidR="009210B3" w:rsidRPr="00371174" w:rsidRDefault="00335186" w:rsidP="00A86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71174">
        <w:rPr>
          <w:rFonts w:ascii="Times New Roman" w:hAnsi="Times New Roman" w:cs="Times New Roman"/>
          <w:sz w:val="25"/>
          <w:szCs w:val="25"/>
        </w:rPr>
        <w:t>Сайт оператора электронной площадки в сети Интернет</w:t>
      </w:r>
      <w:r w:rsidR="008334D4" w:rsidRPr="00371174">
        <w:rPr>
          <w:rFonts w:ascii="Times New Roman" w:hAnsi="Times New Roman" w:cs="Times New Roman"/>
          <w:sz w:val="25"/>
          <w:szCs w:val="25"/>
        </w:rPr>
        <w:t>:</w:t>
      </w:r>
      <w:r w:rsidRPr="00371174">
        <w:rPr>
          <w:rFonts w:ascii="Times New Roman" w:hAnsi="Times New Roman" w:cs="Times New Roman"/>
          <w:sz w:val="25"/>
          <w:szCs w:val="25"/>
        </w:rPr>
        <w:t xml:space="preserve"> </w:t>
      </w:r>
      <w:hyperlink r:id="rId6" w:history="1">
        <w:r w:rsidR="009210B3" w:rsidRPr="00371174">
          <w:rPr>
            <w:rStyle w:val="a6"/>
            <w:rFonts w:ascii="Times New Roman" w:hAnsi="Times New Roman" w:cs="Times New Roman"/>
            <w:sz w:val="25"/>
            <w:szCs w:val="25"/>
          </w:rPr>
          <w:t>http://178fz.roseltorg.ru</w:t>
        </w:r>
      </w:hyperlink>
    </w:p>
    <w:p w14:paraId="2EEB251C" w14:textId="01DCA42A" w:rsidR="00DD5A42" w:rsidRPr="00371174" w:rsidRDefault="00ED16D4" w:rsidP="00B95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71174">
        <w:rPr>
          <w:rFonts w:ascii="Times New Roman" w:hAnsi="Times New Roman" w:cs="Times New Roman"/>
          <w:bCs/>
          <w:iCs/>
          <w:sz w:val="25"/>
          <w:szCs w:val="25"/>
        </w:rPr>
        <w:t xml:space="preserve">Решение о проведении </w:t>
      </w:r>
      <w:bookmarkStart w:id="2" w:name="_Hlk186098367"/>
      <w:r w:rsidR="00460184" w:rsidRPr="00FD49FE">
        <w:rPr>
          <w:rFonts w:ascii="Times New Roman" w:hAnsi="Times New Roman" w:cs="Times New Roman"/>
          <w:bCs/>
          <w:iCs/>
          <w:sz w:val="25"/>
          <w:szCs w:val="25"/>
        </w:rPr>
        <w:t>аукциона</w:t>
      </w:r>
      <w:r w:rsidR="00460184" w:rsidRPr="00FD49FE">
        <w:rPr>
          <w:rFonts w:ascii="Times New Roman" w:hAnsi="Times New Roman" w:cs="Times New Roman"/>
          <w:sz w:val="25"/>
          <w:szCs w:val="25"/>
        </w:rPr>
        <w:t xml:space="preserve"> в электронной форме принято </w:t>
      </w:r>
      <w:r w:rsidR="00A67AAE" w:rsidRPr="00FD49FE">
        <w:rPr>
          <w:rFonts w:ascii="Times New Roman" w:hAnsi="Times New Roman" w:cs="Times New Roman"/>
          <w:bCs/>
          <w:iCs/>
          <w:sz w:val="25"/>
          <w:szCs w:val="25"/>
        </w:rPr>
        <w:t>постановлени</w:t>
      </w:r>
      <w:r w:rsidR="0067135F">
        <w:rPr>
          <w:rFonts w:ascii="Times New Roman" w:hAnsi="Times New Roman" w:cs="Times New Roman"/>
          <w:bCs/>
          <w:iCs/>
          <w:sz w:val="25"/>
          <w:szCs w:val="25"/>
        </w:rPr>
        <w:t xml:space="preserve">ем </w:t>
      </w:r>
      <w:r w:rsidR="00A67AAE" w:rsidRPr="00FD49FE">
        <w:rPr>
          <w:rFonts w:ascii="Times New Roman" w:hAnsi="Times New Roman" w:cs="Times New Roman"/>
          <w:bCs/>
          <w:iCs/>
          <w:sz w:val="25"/>
          <w:szCs w:val="25"/>
        </w:rPr>
        <w:t xml:space="preserve">администрации Воскресенского муниципального округа Нижегородской области </w:t>
      </w:r>
      <w:r w:rsidR="00A67AAE" w:rsidRPr="0057744A">
        <w:rPr>
          <w:rFonts w:ascii="Times New Roman" w:hAnsi="Times New Roman" w:cs="Times New Roman"/>
          <w:bCs/>
          <w:iCs/>
          <w:sz w:val="25"/>
          <w:szCs w:val="25"/>
        </w:rPr>
        <w:t xml:space="preserve">от </w:t>
      </w:r>
      <w:r w:rsidR="0057744A" w:rsidRPr="0057744A">
        <w:rPr>
          <w:rFonts w:ascii="Times New Roman" w:hAnsi="Times New Roman" w:cs="Times New Roman"/>
          <w:bCs/>
          <w:iCs/>
          <w:sz w:val="25"/>
          <w:szCs w:val="25"/>
        </w:rPr>
        <w:t>07</w:t>
      </w:r>
      <w:r w:rsidR="00416B77" w:rsidRPr="0057744A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r w:rsidR="00FD49FE" w:rsidRPr="0057744A">
        <w:rPr>
          <w:rFonts w:ascii="Times New Roman" w:hAnsi="Times New Roman" w:cs="Times New Roman"/>
          <w:bCs/>
          <w:iCs/>
          <w:sz w:val="25"/>
          <w:szCs w:val="25"/>
        </w:rPr>
        <w:t>ма</w:t>
      </w:r>
      <w:r w:rsidR="0057744A" w:rsidRPr="0057744A">
        <w:rPr>
          <w:rFonts w:ascii="Times New Roman" w:hAnsi="Times New Roman" w:cs="Times New Roman"/>
          <w:bCs/>
          <w:iCs/>
          <w:sz w:val="25"/>
          <w:szCs w:val="25"/>
        </w:rPr>
        <w:t>я</w:t>
      </w:r>
      <w:r w:rsidR="00416B77" w:rsidRPr="0057744A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r w:rsidR="00A67AAE" w:rsidRPr="0057744A">
        <w:rPr>
          <w:rFonts w:ascii="Times New Roman" w:hAnsi="Times New Roman" w:cs="Times New Roman"/>
          <w:bCs/>
          <w:iCs/>
          <w:sz w:val="25"/>
          <w:szCs w:val="25"/>
        </w:rPr>
        <w:t>202</w:t>
      </w:r>
      <w:r w:rsidR="005C3048" w:rsidRPr="0057744A">
        <w:rPr>
          <w:rFonts w:ascii="Times New Roman" w:hAnsi="Times New Roman" w:cs="Times New Roman"/>
          <w:bCs/>
          <w:iCs/>
          <w:sz w:val="25"/>
          <w:szCs w:val="25"/>
        </w:rPr>
        <w:t>6</w:t>
      </w:r>
      <w:r w:rsidR="00A67AAE" w:rsidRPr="0057744A">
        <w:rPr>
          <w:rFonts w:ascii="Times New Roman" w:hAnsi="Times New Roman" w:cs="Times New Roman"/>
          <w:bCs/>
          <w:iCs/>
          <w:sz w:val="25"/>
          <w:szCs w:val="25"/>
        </w:rPr>
        <w:t xml:space="preserve"> г</w:t>
      </w:r>
      <w:r w:rsidR="00416B77" w:rsidRPr="0057744A">
        <w:rPr>
          <w:rFonts w:ascii="Times New Roman" w:hAnsi="Times New Roman" w:cs="Times New Roman"/>
          <w:bCs/>
          <w:iCs/>
          <w:sz w:val="25"/>
          <w:szCs w:val="25"/>
        </w:rPr>
        <w:t>ода</w:t>
      </w:r>
      <w:r w:rsidR="00FD49FE" w:rsidRPr="0057744A">
        <w:rPr>
          <w:rFonts w:ascii="Times New Roman" w:hAnsi="Times New Roman" w:cs="Times New Roman"/>
          <w:bCs/>
          <w:iCs/>
          <w:sz w:val="25"/>
          <w:szCs w:val="25"/>
        </w:rPr>
        <w:t>:</w:t>
      </w:r>
      <w:r w:rsidR="00A67AAE" w:rsidRPr="0057744A">
        <w:rPr>
          <w:rFonts w:ascii="Times New Roman" w:hAnsi="Times New Roman" w:cs="Times New Roman"/>
          <w:bCs/>
          <w:iCs/>
          <w:sz w:val="25"/>
          <w:szCs w:val="25"/>
        </w:rPr>
        <w:t xml:space="preserve"> № </w:t>
      </w:r>
      <w:r w:rsidR="0057744A" w:rsidRPr="0057744A">
        <w:rPr>
          <w:rFonts w:ascii="Times New Roman" w:hAnsi="Times New Roman" w:cs="Times New Roman"/>
          <w:bCs/>
          <w:iCs/>
          <w:sz w:val="25"/>
          <w:szCs w:val="25"/>
        </w:rPr>
        <w:t>572</w:t>
      </w:r>
      <w:r w:rsidR="00A67AAE" w:rsidRPr="0057744A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bookmarkStart w:id="3" w:name="_Hlk212794851"/>
      <w:r w:rsidR="00DD5A42" w:rsidRPr="0057744A">
        <w:rPr>
          <w:rFonts w:ascii="Times New Roman" w:hAnsi="Times New Roman" w:cs="Times New Roman"/>
          <w:bCs/>
          <w:iCs/>
          <w:sz w:val="25"/>
          <w:szCs w:val="25"/>
        </w:rPr>
        <w:t>«</w:t>
      </w:r>
      <w:r w:rsidR="00F43A6B" w:rsidRPr="0057744A">
        <w:rPr>
          <w:rFonts w:ascii="Times New Roman" w:hAnsi="Times New Roman" w:cs="Times New Roman"/>
          <w:bCs/>
          <w:iCs/>
          <w:sz w:val="25"/>
          <w:szCs w:val="25"/>
        </w:rPr>
        <w:t>О проведении аукциона на право заключения договора аренды земельного участка</w:t>
      </w:r>
      <w:bookmarkEnd w:id="3"/>
      <w:r w:rsidR="003E51AC" w:rsidRPr="0057744A">
        <w:rPr>
          <w:rFonts w:ascii="Times New Roman" w:hAnsi="Times New Roman" w:cs="Times New Roman"/>
          <w:bCs/>
          <w:iCs/>
          <w:sz w:val="25"/>
          <w:szCs w:val="25"/>
        </w:rPr>
        <w:t>»</w:t>
      </w:r>
      <w:r w:rsidR="0067135F" w:rsidRPr="0057744A">
        <w:rPr>
          <w:rFonts w:ascii="Times New Roman" w:hAnsi="Times New Roman" w:cs="Times New Roman"/>
          <w:bCs/>
          <w:iCs/>
          <w:sz w:val="25"/>
          <w:szCs w:val="25"/>
        </w:rPr>
        <w:t>.</w:t>
      </w:r>
    </w:p>
    <w:bookmarkEnd w:id="2"/>
    <w:p w14:paraId="08ADFD9E" w14:textId="77777777" w:rsidR="00937568" w:rsidRPr="00371174" w:rsidRDefault="00937568" w:rsidP="00A86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3DB88A42" w14:textId="3AB82CFF" w:rsidR="00ED16D4" w:rsidRDefault="008D211D" w:rsidP="00C029B2">
      <w:pPr>
        <w:pStyle w:val="a9"/>
        <w:numPr>
          <w:ilvl w:val="0"/>
          <w:numId w:val="10"/>
        </w:numPr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029B2">
        <w:rPr>
          <w:rFonts w:ascii="Times New Roman" w:eastAsia="Times New Roman" w:hAnsi="Times New Roman" w:cs="Times New Roman"/>
          <w:bCs/>
          <w:sz w:val="26"/>
          <w:szCs w:val="26"/>
        </w:rPr>
        <w:t>Имущество, выставляемое на аукцион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1134"/>
        <w:gridCol w:w="1418"/>
        <w:gridCol w:w="1134"/>
        <w:gridCol w:w="1134"/>
      </w:tblGrid>
      <w:tr w:rsidR="00F43A6B" w:rsidRPr="00A67AAE" w14:paraId="2BA0D052" w14:textId="77777777" w:rsidTr="009271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1CCC" w14:textId="77777777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bookmarkStart w:id="4" w:name="_Hlk166500755"/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№</w:t>
            </w:r>
          </w:p>
          <w:p w14:paraId="4E21A3B6" w14:textId="77777777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лота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62A4" w14:textId="77777777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Характеристики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EB3A" w14:textId="1BCB1713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Вид права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F111" w14:textId="1310D26A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Начальная цена </w:t>
            </w:r>
            <w:r w:rsidRPr="00F43A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(</w:t>
            </w:r>
            <w:r w:rsidRPr="00F43A6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размер ежегодной арендной платы) </w:t>
            </w:r>
            <w:r w:rsidRPr="00F43A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предмета аукциона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 руб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C7A2" w14:textId="77777777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Размер задатка,руб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F256" w14:textId="22BE7046" w:rsidR="00F43A6B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Шаг аук-циона</w:t>
            </w:r>
          </w:p>
          <w:p w14:paraId="1AF45D02" w14:textId="205D22F6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руб</w:t>
            </w:r>
          </w:p>
        </w:tc>
      </w:tr>
      <w:tr w:rsidR="00DF4953" w:rsidRPr="00A67AAE" w14:paraId="61279537" w14:textId="77777777" w:rsidTr="009271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E8F2" w14:textId="393FD426" w:rsidR="00DF4953" w:rsidRPr="00A67AAE" w:rsidRDefault="00927116" w:rsidP="00DF49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7FEF" w14:textId="74701C70" w:rsidR="00DF4953" w:rsidRPr="00A67AAE" w:rsidRDefault="00DF4953" w:rsidP="00DF49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Адрес: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7116" w:rsidRPr="0092711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Федерация, Нижегородская область, муниципальный округ Воскресенский, село Владимирское, улица Школьная, земельный участок 22А</w:t>
            </w:r>
            <w:r w:rsidRPr="00053D2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B3FB7F0" w14:textId="24C66DC3" w:rsidR="00DF4953" w:rsidRDefault="00DF4953" w:rsidP="00DF49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Кадастровый номер: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B0B63">
              <w:rPr>
                <w:rFonts w:ascii="Times New Roman" w:eastAsia="Times New Roman" w:hAnsi="Times New Roman" w:cs="Times New Roman"/>
                <w:sz w:val="24"/>
                <w:szCs w:val="24"/>
              </w:rPr>
              <w:t>52:11:0080017:340</w:t>
            </w:r>
            <w:r w:rsidR="0092711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468029EF" w14:textId="77777777" w:rsidR="00DF4953" w:rsidRPr="00A67AAE" w:rsidRDefault="00DF4953" w:rsidP="00DF49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Площадь: 2500 кв.м.</w:t>
            </w:r>
          </w:p>
          <w:p w14:paraId="3DD5950F" w14:textId="77777777" w:rsidR="00DF4953" w:rsidRPr="001C7BD6" w:rsidRDefault="00DF4953" w:rsidP="00DF49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Р</w:t>
            </w:r>
            <w:r w:rsidRPr="005C304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азрешенное использование</w:t>
            </w:r>
            <w:r w:rsidRPr="00DF495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и ц</w:t>
            </w:r>
            <w:r w:rsidRPr="00DF495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ель предоставления</w:t>
            </w:r>
            <w:r w:rsidRPr="005C304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: </w:t>
            </w:r>
            <w:r w:rsidRPr="005C304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для ведения личного подсобного хозяйства.</w:t>
            </w:r>
          </w:p>
          <w:p w14:paraId="7D788130" w14:textId="77777777" w:rsidR="00987809" w:rsidRDefault="00DF4953" w:rsidP="0098780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Категория земель: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земли населённых пунктов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14:paraId="54BAB0C8" w14:textId="1300FA7D" w:rsidR="00987809" w:rsidRPr="00987809" w:rsidRDefault="00987809" w:rsidP="0098780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878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Земельный участок расположен в зоне</w:t>
            </w:r>
          </w:p>
          <w:p w14:paraId="191CD694" w14:textId="77777777" w:rsidR="00987809" w:rsidRPr="00987809" w:rsidRDefault="00987809" w:rsidP="0098780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878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Ж-1 зона застройки индивидуальными жилыми домами.</w:t>
            </w:r>
          </w:p>
          <w:p w14:paraId="076D7FC2" w14:textId="0260B127" w:rsidR="00DF4953" w:rsidRPr="00A67AAE" w:rsidRDefault="00987809" w:rsidP="0098780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9878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Вспомогательные виды разрешенного использования не установлены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410" w14:textId="322A6885" w:rsidR="00DF4953" w:rsidRDefault="00DF4953" w:rsidP="00DF49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аренда сроком на 20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679" w14:textId="2F01EE12" w:rsidR="00DF4953" w:rsidRPr="008C4702" w:rsidRDefault="00DF4953" w:rsidP="00DF49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27116">
              <w:rPr>
                <w:rFonts w:ascii="Times New Roman" w:eastAsia="Times New Roman" w:hAnsi="Times New Roman" w:cs="Times New Roman"/>
                <w:sz w:val="24"/>
                <w:szCs w:val="24"/>
              </w:rPr>
              <w:t>4100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B6BB" w14:textId="24A78C57" w:rsidR="00DF4953" w:rsidRDefault="00927116" w:rsidP="00DF495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4820</w:t>
            </w:r>
            <w:r w:rsidR="00DF495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F54E" w14:textId="3D3E7966" w:rsidR="00DF4953" w:rsidRDefault="00DF4953" w:rsidP="00DF495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2711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F4953" w:rsidRPr="00A67AAE" w14:paraId="1BC4952B" w14:textId="77777777" w:rsidTr="00927116"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DB5F" w14:textId="1664D72D" w:rsidR="00DF4953" w:rsidRPr="00DF4953" w:rsidRDefault="00DF4953" w:rsidP="00DF495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F49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Сведения о предыдущем извещении о приёме заявлений о намерении участвовать в аукционе на право заключения договора аренды земельного участка: извещение № 2200009740000000012</w:t>
            </w:r>
            <w:r w:rsidR="0092711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</w:t>
            </w:r>
            <w:r w:rsidRPr="00DF49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, размещено на сайте в </w:t>
            </w:r>
            <w:r w:rsidRPr="0092711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www.torgi.gov.ru</w:t>
            </w:r>
            <w:r w:rsidRPr="00DF49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в сети Интернет и на сайте </w:t>
            </w:r>
            <w:r w:rsidRPr="0092711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https://voskresenskoe.nobl.ru/</w:t>
            </w:r>
            <w:r w:rsidRPr="00DF49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2</w:t>
            </w:r>
            <w:r w:rsidR="0092711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</w:t>
            </w:r>
            <w:r w:rsidRPr="00DF49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="0092711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</w:t>
            </w:r>
            <w:r w:rsidRPr="00DF49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2.202</w:t>
            </w:r>
            <w:r w:rsidR="0092711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</w:t>
            </w:r>
            <w:r w:rsidRPr="00DF49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, лот № </w:t>
            </w:r>
            <w:r w:rsidR="0092711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</w:t>
            </w:r>
            <w:r w:rsidRPr="00DF49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 (Аукцион проводится в соответствии с пунктом 7 статьи 39.18 Земельного Кодекса)</w:t>
            </w:r>
          </w:p>
        </w:tc>
      </w:tr>
    </w:tbl>
    <w:p w14:paraId="557C43E9" w14:textId="5219D520" w:rsidR="000C0093" w:rsidRDefault="0012524F" w:rsidP="00125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bookmarkStart w:id="5" w:name="_Hlk186098463"/>
      <w:bookmarkEnd w:id="4"/>
      <w:r w:rsidRPr="0012524F">
        <w:rPr>
          <w:rFonts w:ascii="Times New Roman" w:eastAsia="Times New Roman" w:hAnsi="Times New Roman" w:cs="Times New Roman"/>
          <w:sz w:val="24"/>
          <w:szCs w:val="24"/>
        </w:rPr>
        <w:t>Сведения о правах на земельны</w:t>
      </w:r>
      <w:r w:rsidR="0067135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2524F">
        <w:rPr>
          <w:rFonts w:ascii="Times New Roman" w:eastAsia="Times New Roman" w:hAnsi="Times New Roman" w:cs="Times New Roman"/>
          <w:sz w:val="24"/>
          <w:szCs w:val="24"/>
        </w:rPr>
        <w:t xml:space="preserve"> участ</w:t>
      </w:r>
      <w:r w:rsidR="0067135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2524F">
        <w:rPr>
          <w:rFonts w:ascii="Times New Roman" w:eastAsia="Times New Roman" w:hAnsi="Times New Roman" w:cs="Times New Roman"/>
          <w:sz w:val="24"/>
          <w:szCs w:val="24"/>
        </w:rPr>
        <w:t>к: государственная собственность до</w:t>
      </w:r>
      <w:r w:rsidRPr="001252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разграничения</w:t>
      </w:r>
      <w:r w:rsidR="00582D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</w:p>
    <w:p w14:paraId="1F532CE8" w14:textId="084F3986" w:rsidR="0012524F" w:rsidRPr="0012524F" w:rsidRDefault="0012524F" w:rsidP="00125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4152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1252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еменения земельн</w:t>
      </w:r>
      <w:r w:rsidR="0067135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ого</w:t>
      </w:r>
      <w:r w:rsidRPr="001252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участк</w:t>
      </w:r>
      <w:r w:rsidR="0067135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а</w:t>
      </w:r>
      <w:r w:rsidRPr="001252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: на дату принятия решения о проведении аукциона на участ</w:t>
      </w:r>
      <w:r w:rsidR="0067135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ок</w:t>
      </w:r>
      <w:r w:rsidRPr="001252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не зарегистрированы права третьих лиц.</w:t>
      </w:r>
    </w:p>
    <w:bookmarkEnd w:id="5"/>
    <w:p w14:paraId="77779630" w14:textId="77777777" w:rsidR="000C0093" w:rsidRDefault="000C0093" w:rsidP="00C029B2">
      <w:pPr>
        <w:autoSpaceDE w:val="0"/>
        <w:spacing w:after="0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14:paraId="5D682DCA" w14:textId="1D699B4D" w:rsidR="00F90558" w:rsidRDefault="00F90558" w:rsidP="00C029B2">
      <w:pPr>
        <w:autoSpaceDE w:val="0"/>
        <w:spacing w:after="0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C029B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Параметры разрешенного строительства</w:t>
      </w:r>
      <w:bookmarkStart w:id="6" w:name="_Hlk198805319"/>
      <w:r w:rsidRPr="00C029B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  <w:bookmarkEnd w:id="6"/>
    </w:p>
    <w:p w14:paraId="05128BA7" w14:textId="77777777" w:rsidR="0052060F" w:rsidRDefault="0052060F" w:rsidP="00C029B2">
      <w:pPr>
        <w:autoSpaceDE w:val="0"/>
        <w:spacing w:after="0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14:paraId="45A2E910" w14:textId="7C3D7E9A" w:rsidR="00AF4F2B" w:rsidRDefault="00AF4F2B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7" w:name="_Hlk186094494"/>
      <w:r w:rsidRPr="00AF4F2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Минимальный отступ от </w:t>
      </w:r>
      <w:r w:rsidR="00103AD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границ земельного участка</w:t>
      </w:r>
      <w:r w:rsidR="0057314E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– 3 м </w:t>
      </w:r>
      <w:r w:rsidR="00103AD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до жилого дома; 1 м. до хоз.построек</w:t>
      </w:r>
      <w:r w:rsidR="0014152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5E2EE4A3" w14:textId="4ECA2797" w:rsidR="00C46EAF" w:rsidRDefault="00C46EAF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46E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Минимальный отступ от красной линии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3 м. при осуществлении нового строительства.</w:t>
      </w:r>
    </w:p>
    <w:p w14:paraId="5CD5E9D7" w14:textId="5FB56601" w:rsidR="0057314E" w:rsidRDefault="0057314E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B2C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Максимальная вы</w:t>
      </w:r>
      <w:r w:rsidR="001F4D15" w:rsidRPr="008B2C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с</w:t>
      </w:r>
      <w:r w:rsidRPr="008B2C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ота построек от уровня земли до верха скатной кровли (конька), за исключением дома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01386341" w14:textId="64E9087B" w:rsidR="0057314E" w:rsidRDefault="0057314E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- 7 м</w:t>
      </w:r>
      <w:r w:rsidR="001F4D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для построек для содержания </w:t>
      </w:r>
      <w:r w:rsidR="001F4D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сельскохозяйственных животных в сельских населенных пунктах;</w:t>
      </w:r>
    </w:p>
    <w:p w14:paraId="7A44DE53" w14:textId="5AF73F0F" w:rsidR="001F4D15" w:rsidRDefault="001F4D1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- 4,5 м. для других построек.</w:t>
      </w:r>
    </w:p>
    <w:p w14:paraId="4F6CFE5E" w14:textId="19366428" w:rsidR="001F4D15" w:rsidRPr="008B2C45" w:rsidRDefault="001F4D1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8B2C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Условия размещения отдельных объектов:</w:t>
      </w:r>
    </w:p>
    <w:p w14:paraId="56AD064E" w14:textId="0002867B" w:rsidR="001F4D15" w:rsidRDefault="001F4D1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не допускается размещать со стороны улиц постройки</w:t>
      </w:r>
      <w:r w:rsidR="008B2C4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за исключением домов и гаражей;</w:t>
      </w:r>
    </w:p>
    <w:p w14:paraId="7BEDC6A4" w14:textId="01471F06" w:rsidR="008B2C45" w:rsidRDefault="008B2C4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слив дождевых и талых вод, а также лавинообразное падение снега должно осуществляться на свой участок;</w:t>
      </w:r>
    </w:p>
    <w:p w14:paraId="25E93A28" w14:textId="0094DE6E" w:rsidR="008B2C45" w:rsidRDefault="008B2C4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кровля гаража должна быть плоской и иметь скат на свой участок;</w:t>
      </w:r>
    </w:p>
    <w:p w14:paraId="761EA53F" w14:textId="5693DB0B" w:rsidR="008B2C45" w:rsidRPr="00AF4F2B" w:rsidRDefault="008B2C4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ворота гаража в открытом состоянии не должны выходить за пределы земельного участка</w:t>
      </w:r>
    </w:p>
    <w:p w14:paraId="6AED6D14" w14:textId="77777777" w:rsidR="008B2C45" w:rsidRDefault="00AF4F2B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AF4F2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Предельное количество этажей</w:t>
      </w:r>
      <w:r w:rsidR="008B2C4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:</w:t>
      </w:r>
    </w:p>
    <w:p w14:paraId="4B575384" w14:textId="77777777" w:rsidR="008B2C45" w:rsidRPr="008B2C45" w:rsidRDefault="008B2C4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8B2C4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3 - </w:t>
      </w:r>
      <w:r w:rsidR="00AF4F2B" w:rsidRPr="008B2C4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для индивидуального жилого дома</w:t>
      </w:r>
      <w:r w:rsidRPr="008B2C4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,</w:t>
      </w:r>
    </w:p>
    <w:p w14:paraId="15D3F2F7" w14:textId="17CCC8F9" w:rsidR="00AF4F2B" w:rsidRPr="008B2C45" w:rsidRDefault="008B2C4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8B2C4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1 - для хозяйственных построек</w:t>
      </w:r>
      <w:r w:rsidR="00AF4F2B" w:rsidRPr="008B2C4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.</w:t>
      </w:r>
    </w:p>
    <w:p w14:paraId="7F1CB3A3" w14:textId="4A8C39DE" w:rsidR="00AF4F2B" w:rsidRPr="00AF4F2B" w:rsidRDefault="00AF4F2B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F4F2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Максимальный процент застройки</w:t>
      </w:r>
      <w:r w:rsidR="008B2C4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земельного участка - 40</w:t>
      </w:r>
      <w:r w:rsidRPr="00AF4F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%.</w:t>
      </w:r>
    </w:p>
    <w:bookmarkEnd w:id="7"/>
    <w:p w14:paraId="2B603FCC" w14:textId="77777777" w:rsidR="00352527" w:rsidRDefault="00352527" w:rsidP="002F6F7A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</w:pPr>
    </w:p>
    <w:p w14:paraId="51342923" w14:textId="525189FB" w:rsidR="00F90558" w:rsidRPr="00851197" w:rsidRDefault="00F90558" w:rsidP="00C029B2">
      <w:pPr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5119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Технические условия подключения объектов к сетям инженерно-технического обеспечения</w:t>
      </w:r>
      <w:r w:rsidR="0052060F" w:rsidRPr="0052060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14:paraId="69E99FCB" w14:textId="2FB24A77" w:rsidR="00782621" w:rsidRDefault="00782621" w:rsidP="00C029B2">
      <w:pPr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14:paraId="791E17A8" w14:textId="1652D12E" w:rsidR="00C95E36" w:rsidRPr="002F6F7A" w:rsidRDefault="00C95E36" w:rsidP="00C95E36">
      <w:pPr>
        <w:spacing w:after="0" w:line="240" w:lineRule="auto"/>
        <w:ind w:left="33" w:firstLine="53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86095751"/>
      <w:r w:rsidRPr="006E03DF">
        <w:rPr>
          <w:rFonts w:ascii="Times New Roman" w:eastAsia="Times New Roman" w:hAnsi="Times New Roman" w:cs="Times New Roman"/>
          <w:sz w:val="24"/>
          <w:szCs w:val="24"/>
          <w:u w:val="single"/>
        </w:rPr>
        <w:t>Теплоснабжение</w:t>
      </w:r>
      <w:r w:rsidRPr="006E03DF">
        <w:rPr>
          <w:rFonts w:ascii="Times New Roman" w:eastAsia="Times New Roman" w:hAnsi="Times New Roman" w:cs="Times New Roman"/>
          <w:sz w:val="24"/>
          <w:szCs w:val="24"/>
        </w:rPr>
        <w:t xml:space="preserve">: возможность подключения объекта к существующим сетям теплоснабжения отсутствует. Заключение </w:t>
      </w:r>
      <w:r w:rsidRPr="006E03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предоставлено ООО «Теплоцентраль» (прилагается к извещению).</w:t>
      </w:r>
      <w:r w:rsidRPr="002F6F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7E701C" w14:textId="77777777" w:rsidR="00C95E36" w:rsidRPr="00D70346" w:rsidRDefault="00C95E36" w:rsidP="00C95E36">
      <w:pPr>
        <w:spacing w:after="0" w:line="240" w:lineRule="auto"/>
        <w:ind w:left="33" w:firstLine="53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703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Водоснабжение: </w:t>
      </w:r>
    </w:p>
    <w:p w14:paraId="056279EA" w14:textId="3DB72A1C" w:rsidR="00187F1C" w:rsidRPr="00187F1C" w:rsidRDefault="005C2759" w:rsidP="00187F1C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9" w:name="_Hlk224568344"/>
      <w:r w:rsidRPr="00187F1C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Возможность подключения к сетям водоснабжения в месте расположения земельного участка имеется. </w:t>
      </w:r>
      <w:bookmarkEnd w:id="9"/>
      <w:r w:rsidR="00187F1C" w:rsidRPr="00187F1C">
        <w:rPr>
          <w:rFonts w:ascii="Times New Roman" w:eastAsia="Times New Roman" w:hAnsi="Times New Roman" w:cs="Times New Roman"/>
          <w:bCs/>
          <w:sz w:val="24"/>
          <w:szCs w:val="24"/>
        </w:rPr>
        <w:t>Возле земельного участка проходит магистральная водопроводная труба, в которую можно произвести врезку с установкой водопроводного колодца, далее провести трубу к участку, для дальнейшего распределения воды потребителю (схема прилагается к извещению).</w:t>
      </w:r>
    </w:p>
    <w:p w14:paraId="61F77F0F" w14:textId="2DEBBD15" w:rsidR="00C95E36" w:rsidRPr="00187F1C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7F1C">
        <w:rPr>
          <w:rFonts w:ascii="Times New Roman" w:eastAsia="Times New Roman" w:hAnsi="Times New Roman" w:cs="Times New Roman"/>
          <w:bCs/>
          <w:sz w:val="24"/>
          <w:szCs w:val="24"/>
        </w:rPr>
        <w:t>Альтернативный вариант – установка индивидуальной скважины на участке.</w:t>
      </w:r>
    </w:p>
    <w:p w14:paraId="6ED24D5F" w14:textId="77777777" w:rsidR="00C95E36" w:rsidRPr="00187F1C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7F1C">
        <w:rPr>
          <w:rFonts w:ascii="Times New Roman" w:eastAsia="Times New Roman" w:hAnsi="Times New Roman" w:cs="Times New Roman"/>
          <w:bCs/>
          <w:sz w:val="24"/>
          <w:szCs w:val="24"/>
        </w:rPr>
        <w:t>Информация предоставлена МУП ЖКХ «Водоканал» (прилагается к извещению).</w:t>
      </w:r>
    </w:p>
    <w:p w14:paraId="14EF1712" w14:textId="77777777" w:rsidR="00C95E36" w:rsidRPr="00187F1C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187F1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Водоотведение:</w:t>
      </w:r>
    </w:p>
    <w:p w14:paraId="3354D433" w14:textId="77777777" w:rsidR="00C95E36" w:rsidRPr="00187F1C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7F1C">
        <w:rPr>
          <w:rFonts w:ascii="Times New Roman" w:eastAsia="Times New Roman" w:hAnsi="Times New Roman" w:cs="Times New Roman"/>
          <w:bCs/>
          <w:sz w:val="24"/>
          <w:szCs w:val="24"/>
        </w:rPr>
        <w:t>Сети водоотведения в месте расположения земельного участка отсутствуют.</w:t>
      </w:r>
    </w:p>
    <w:p w14:paraId="585D6704" w14:textId="77777777" w:rsidR="00C95E36" w:rsidRPr="00187F1C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7F1C">
        <w:rPr>
          <w:rFonts w:ascii="Times New Roman" w:eastAsia="Times New Roman" w:hAnsi="Times New Roman" w:cs="Times New Roman"/>
          <w:bCs/>
          <w:sz w:val="24"/>
          <w:szCs w:val="24"/>
        </w:rPr>
        <w:t>Альтернативный вариант – установка индивидуального септика для сбора ЖБО.</w:t>
      </w:r>
    </w:p>
    <w:p w14:paraId="1245F107" w14:textId="77777777" w:rsidR="00C95E36" w:rsidRPr="00C46EAF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7F1C">
        <w:rPr>
          <w:rFonts w:ascii="Times New Roman" w:eastAsia="Times New Roman" w:hAnsi="Times New Roman" w:cs="Times New Roman"/>
          <w:bCs/>
          <w:sz w:val="24"/>
          <w:szCs w:val="24"/>
        </w:rPr>
        <w:t>Информация предоставлена МУП ЖКХ «Водоканал» (прилагается к извещению).</w:t>
      </w: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03C5497" w14:textId="77777777" w:rsidR="00C95E36" w:rsidRPr="0048166D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8166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Газоснабжение</w:t>
      </w:r>
      <w:r w:rsidRPr="004816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4585DD6D" w14:textId="5383B5CC" w:rsidR="00C95E36" w:rsidRPr="001814C2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166D">
        <w:rPr>
          <w:rFonts w:ascii="Times New Roman" w:eastAsia="Times New Roman" w:hAnsi="Times New Roman" w:cs="Times New Roman"/>
          <w:sz w:val="24"/>
          <w:szCs w:val="24"/>
        </w:rPr>
        <w:t xml:space="preserve">Техническая возможность подключения объекта к сетям газоснабжения с расходом газа не более 5 куб.м/ч. </w:t>
      </w:r>
      <w:r w:rsidR="0067135F">
        <w:rPr>
          <w:rFonts w:ascii="Times New Roman" w:eastAsia="Times New Roman" w:hAnsi="Times New Roman" w:cs="Times New Roman"/>
          <w:sz w:val="24"/>
          <w:szCs w:val="24"/>
        </w:rPr>
        <w:t>имеется</w:t>
      </w:r>
      <w:r w:rsidRPr="0048166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14C2">
        <w:rPr>
          <w:rFonts w:ascii="Times New Roman" w:eastAsia="Times New Roman" w:hAnsi="Times New Roman" w:cs="Times New Roman"/>
          <w:sz w:val="24"/>
          <w:szCs w:val="24"/>
        </w:rPr>
        <w:t xml:space="preserve">Информация </w:t>
      </w:r>
      <w:r w:rsidRPr="001814C2">
        <w:rPr>
          <w:rFonts w:ascii="Times New Roman" w:eastAsia="Times New Roman" w:hAnsi="Times New Roman" w:cs="Times New Roman"/>
          <w:bCs/>
          <w:sz w:val="24"/>
          <w:szCs w:val="24"/>
        </w:rPr>
        <w:t>предоставлена ООО «Газпром газораспределение Нижний Новгород»  (прилагается к извещению).</w:t>
      </w:r>
    </w:p>
    <w:p w14:paraId="3B8C7DC2" w14:textId="77777777" w:rsidR="00C95E36" w:rsidRPr="008F2D58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82FA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lastRenderedPageBreak/>
        <w:t>Связь</w:t>
      </w:r>
      <w:r w:rsidRPr="00E82F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17C1492E" w14:textId="24DB9E75" w:rsidR="00C95E36" w:rsidRPr="008F2D58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Подключение (технологическое присоединение) объекта к сети электросвязи ПАО «Ростелеком» может быть произведено в точке подключения: существующий узел доступа ПАО «Ростелеком» по </w:t>
      </w:r>
      <w:r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адресу: Нижегородская область, </w:t>
      </w:r>
      <w:bookmarkStart w:id="10" w:name="_Hlk195875535"/>
      <w:r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Воскресенский район, </w:t>
      </w:r>
      <w:r w:rsidR="0067135F" w:rsidRPr="006713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с.Владимирское, ул. Октябрьская, д. 23</w:t>
      </w:r>
      <w:r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bookmarkEnd w:id="10"/>
    <w:p w14:paraId="6D212B0C" w14:textId="77777777" w:rsidR="00C95E36" w:rsidRPr="008F2D58" w:rsidRDefault="00C95E36" w:rsidP="00C95E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Максимальная нагрузка в возможной точке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 Для подключения к сетям связи и получения услуг ПАО «Ростелеком»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подключения на основании представленных заявителем документов и сведений. 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 Для получения технических условий на подключение к сетям связи заказчику необходимо направить запрос на электронный адрес: </w:t>
      </w:r>
      <w:hyperlink r:id="rId7" w:history="1"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nn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-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director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@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volga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rt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ru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</w:hyperlink>
    </w:p>
    <w:p w14:paraId="2C7D5430" w14:textId="77777777" w:rsidR="00C95E36" w:rsidRDefault="00C95E36" w:rsidP="00C95E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Информация предоставлена ПАО «Ростелеком» (прилагается к извещению).</w:t>
      </w:r>
    </w:p>
    <w:p w14:paraId="7CBF397E" w14:textId="77777777" w:rsid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ar-SA"/>
        </w:rPr>
      </w:pPr>
    </w:p>
    <w:bookmarkEnd w:id="8"/>
    <w:p w14:paraId="2A35C2BF" w14:textId="77777777" w:rsidR="00460184" w:rsidRPr="00105670" w:rsidRDefault="00460184" w:rsidP="00105670">
      <w:pPr>
        <w:pStyle w:val="a9"/>
        <w:numPr>
          <w:ilvl w:val="0"/>
          <w:numId w:val="10"/>
        </w:numPr>
        <w:tabs>
          <w:tab w:val="left" w:pos="540"/>
        </w:tabs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105670">
        <w:rPr>
          <w:rFonts w:ascii="Times New Roman" w:hAnsi="Times New Roman" w:cs="Times New Roman"/>
          <w:sz w:val="26"/>
          <w:szCs w:val="26"/>
        </w:rPr>
        <w:t>Условия проведения открытого аукциона в электронной форме:</w:t>
      </w:r>
    </w:p>
    <w:p w14:paraId="6B7CECEE" w14:textId="77777777" w:rsidR="00105670" w:rsidRPr="00105670" w:rsidRDefault="00105670" w:rsidP="00105670">
      <w:pPr>
        <w:pStyle w:val="a9"/>
        <w:tabs>
          <w:tab w:val="left" w:pos="540"/>
        </w:tabs>
        <w:spacing w:after="0"/>
        <w:ind w:left="927"/>
        <w:outlineLvl w:val="0"/>
        <w:rPr>
          <w:rFonts w:ascii="Times New Roman" w:hAnsi="Times New Roman" w:cs="Times New Roman"/>
          <w:sz w:val="26"/>
          <w:szCs w:val="26"/>
        </w:rPr>
      </w:pPr>
    </w:p>
    <w:p w14:paraId="166AD314" w14:textId="77777777" w:rsidR="0057744A" w:rsidRPr="0057744A" w:rsidRDefault="0057744A" w:rsidP="0057744A">
      <w:pPr>
        <w:widowControl w:val="0"/>
        <w:tabs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44A">
        <w:rPr>
          <w:rFonts w:ascii="Times New Roman" w:hAnsi="Times New Roman" w:cs="Times New Roman"/>
          <w:sz w:val="24"/>
          <w:szCs w:val="24"/>
        </w:rPr>
        <w:t xml:space="preserve">2.1. Дата и время начала подачи заявок </w:t>
      </w:r>
      <w:r w:rsidRPr="0057744A">
        <w:rPr>
          <w:rFonts w:ascii="Times New Roman" w:hAnsi="Times New Roman" w:cs="Times New Roman"/>
          <w:b/>
          <w:sz w:val="24"/>
          <w:szCs w:val="24"/>
        </w:rPr>
        <w:t>– 13 мая 2026 года с 08 час. 00 мин.</w:t>
      </w:r>
      <w:r w:rsidRPr="0057744A">
        <w:rPr>
          <w:rFonts w:ascii="Times New Roman" w:hAnsi="Times New Roman" w:cs="Times New Roman"/>
          <w:sz w:val="24"/>
          <w:szCs w:val="24"/>
        </w:rPr>
        <w:t xml:space="preserve"> Подача заявок осуществляется в электронной форме круглосуточно.</w:t>
      </w:r>
    </w:p>
    <w:p w14:paraId="1B3065F5" w14:textId="77777777" w:rsidR="0057744A" w:rsidRPr="0057744A" w:rsidRDefault="0057744A" w:rsidP="0057744A">
      <w:pPr>
        <w:widowControl w:val="0"/>
        <w:tabs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44A">
        <w:rPr>
          <w:rFonts w:ascii="Times New Roman" w:hAnsi="Times New Roman" w:cs="Times New Roman"/>
          <w:bCs/>
          <w:sz w:val="24"/>
          <w:szCs w:val="24"/>
        </w:rPr>
        <w:t>Место подачи (приема) заявок</w:t>
      </w:r>
      <w:r w:rsidRPr="00577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744A">
        <w:rPr>
          <w:rFonts w:ascii="Times New Roman" w:hAnsi="Times New Roman" w:cs="Times New Roman"/>
          <w:sz w:val="24"/>
          <w:szCs w:val="24"/>
        </w:rPr>
        <w:t>АО «Единая электронная торговая площадка» (</w:t>
      </w:r>
      <w:hyperlink r:id="rId8" w:history="1">
        <w:r w:rsidRPr="0057744A">
          <w:rPr>
            <w:rStyle w:val="a6"/>
            <w:rFonts w:ascii="Times New Roman" w:hAnsi="Times New Roman" w:cs="Times New Roman"/>
            <w:sz w:val="24"/>
            <w:szCs w:val="24"/>
          </w:rPr>
          <w:t>https://www.roseltorg.ru</w:t>
        </w:r>
      </w:hyperlink>
      <w:r w:rsidRPr="0057744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AC42A9E" w14:textId="77777777" w:rsidR="0057744A" w:rsidRPr="0057744A" w:rsidRDefault="0057744A" w:rsidP="0057744A">
      <w:pPr>
        <w:widowControl w:val="0"/>
        <w:tabs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44A">
        <w:rPr>
          <w:rFonts w:ascii="Times New Roman" w:hAnsi="Times New Roman" w:cs="Times New Roman"/>
          <w:sz w:val="24"/>
          <w:szCs w:val="24"/>
        </w:rPr>
        <w:t xml:space="preserve">2.2. Дата и время окончания подачи заявок – </w:t>
      </w:r>
      <w:r w:rsidRPr="0057744A">
        <w:rPr>
          <w:rFonts w:ascii="Times New Roman" w:hAnsi="Times New Roman" w:cs="Times New Roman"/>
          <w:b/>
          <w:sz w:val="24"/>
          <w:szCs w:val="24"/>
        </w:rPr>
        <w:t>в 17 час. 00 мин. 25 мая 2026 года</w:t>
      </w:r>
    </w:p>
    <w:p w14:paraId="42A3B53B" w14:textId="77777777" w:rsidR="0057744A" w:rsidRPr="0057744A" w:rsidRDefault="0057744A" w:rsidP="0057744A">
      <w:pPr>
        <w:widowControl w:val="0"/>
        <w:tabs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44A">
        <w:rPr>
          <w:rFonts w:ascii="Times New Roman" w:hAnsi="Times New Roman" w:cs="Times New Roman"/>
          <w:sz w:val="24"/>
          <w:szCs w:val="24"/>
        </w:rPr>
        <w:t xml:space="preserve">2.3. Дата и время рассмотрения заявок на участие в аукционе (дата определения участников) </w:t>
      </w:r>
      <w:r w:rsidRPr="0057744A">
        <w:rPr>
          <w:rFonts w:ascii="Times New Roman" w:hAnsi="Times New Roman" w:cs="Times New Roman"/>
          <w:b/>
          <w:bCs/>
          <w:sz w:val="24"/>
          <w:szCs w:val="24"/>
        </w:rPr>
        <w:t xml:space="preserve">26 мая </w:t>
      </w:r>
      <w:r w:rsidRPr="0057744A">
        <w:rPr>
          <w:rFonts w:ascii="Times New Roman" w:hAnsi="Times New Roman" w:cs="Times New Roman"/>
          <w:b/>
          <w:sz w:val="24"/>
          <w:szCs w:val="24"/>
        </w:rPr>
        <w:t>2026 г. в 10 час. 00 мин.</w:t>
      </w:r>
    </w:p>
    <w:p w14:paraId="1D6C7D5D" w14:textId="77777777" w:rsidR="0057744A" w:rsidRPr="0057744A" w:rsidRDefault="0057744A" w:rsidP="0057744A">
      <w:pPr>
        <w:widowControl w:val="0"/>
        <w:tabs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744A">
        <w:rPr>
          <w:rFonts w:ascii="Times New Roman" w:hAnsi="Times New Roman" w:cs="Times New Roman"/>
          <w:sz w:val="24"/>
          <w:szCs w:val="24"/>
        </w:rPr>
        <w:t xml:space="preserve">2.4. Подведение итогов аукциона проводится в день проведения аукциона </w:t>
      </w:r>
      <w:r w:rsidRPr="0057744A">
        <w:rPr>
          <w:rFonts w:ascii="Times New Roman" w:hAnsi="Times New Roman" w:cs="Times New Roman"/>
          <w:b/>
          <w:bCs/>
          <w:sz w:val="24"/>
          <w:szCs w:val="24"/>
        </w:rPr>
        <w:t>- 28 мая 2026 года</w:t>
      </w:r>
      <w:r w:rsidRPr="0057744A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C983BD" w14:textId="77777777" w:rsidR="003E51AC" w:rsidRDefault="003E51AC" w:rsidP="003E51AC">
      <w:pPr>
        <w:widowControl w:val="0"/>
        <w:tabs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CDC">
        <w:rPr>
          <w:rFonts w:ascii="Times New Roman" w:hAnsi="Times New Roman" w:cs="Times New Roman"/>
          <w:sz w:val="24"/>
          <w:szCs w:val="24"/>
        </w:rPr>
        <w:t xml:space="preserve">2.5. Место </w:t>
      </w:r>
      <w:r w:rsidRPr="00835CDC">
        <w:rPr>
          <w:rFonts w:ascii="Times New Roman" w:hAnsi="Times New Roman" w:cs="Times New Roman"/>
          <w:bCs/>
          <w:sz w:val="24"/>
          <w:szCs w:val="24"/>
        </w:rPr>
        <w:t xml:space="preserve">проведения </w:t>
      </w:r>
      <w:r w:rsidRPr="00835CDC">
        <w:rPr>
          <w:rFonts w:ascii="Times New Roman" w:hAnsi="Times New Roman" w:cs="Times New Roman"/>
          <w:sz w:val="24"/>
          <w:szCs w:val="24"/>
        </w:rPr>
        <w:t>открытого аукциона</w:t>
      </w:r>
      <w:r w:rsidRPr="00835CDC">
        <w:rPr>
          <w:rFonts w:ascii="Times New Roman" w:hAnsi="Times New Roman" w:cs="Times New Roman"/>
          <w:bCs/>
          <w:sz w:val="24"/>
          <w:szCs w:val="24"/>
        </w:rPr>
        <w:t xml:space="preserve"> в электронной форме: </w:t>
      </w:r>
      <w:r w:rsidRPr="00835CDC">
        <w:rPr>
          <w:rFonts w:ascii="Times New Roman" w:hAnsi="Times New Roman" w:cs="Times New Roman"/>
          <w:sz w:val="24"/>
          <w:szCs w:val="24"/>
        </w:rPr>
        <w:t>АО «Единая электронная торговая площадка» (</w:t>
      </w:r>
      <w:hyperlink r:id="rId9" w:history="1">
        <w:r w:rsidRPr="00835CDC">
          <w:rPr>
            <w:rStyle w:val="a6"/>
            <w:rFonts w:ascii="Times New Roman" w:hAnsi="Times New Roman" w:cs="Times New Roman"/>
            <w:sz w:val="24"/>
            <w:szCs w:val="24"/>
          </w:rPr>
          <w:t>https://www.roseltorg.ru</w:t>
        </w:r>
      </w:hyperlink>
      <w:r w:rsidRPr="00835CDC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A8AAC" w14:textId="77777777" w:rsidR="00536504" w:rsidRPr="00536504" w:rsidRDefault="00536504" w:rsidP="00536504">
      <w:pPr>
        <w:pStyle w:val="20"/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E6CF84" w14:textId="77777777" w:rsidR="00460184" w:rsidRPr="00105670" w:rsidRDefault="00460184" w:rsidP="0046018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05670">
        <w:rPr>
          <w:rFonts w:ascii="Times New Roman" w:eastAsia="Times New Roman" w:hAnsi="Times New Roman" w:cs="Times New Roman"/>
          <w:bCs/>
          <w:sz w:val="26"/>
          <w:szCs w:val="26"/>
        </w:rPr>
        <w:t>3. Порядок регистрации на электронной площадке и подачи заявки на участие в аукционе в электронной форме:</w:t>
      </w:r>
    </w:p>
    <w:p w14:paraId="01B3A524" w14:textId="77777777" w:rsidR="00105670" w:rsidRDefault="00105670" w:rsidP="004601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D313AB" w14:textId="09CE1DB5" w:rsidR="00460184" w:rsidRDefault="00460184" w:rsidP="004601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bCs/>
          <w:sz w:val="24"/>
          <w:szCs w:val="24"/>
        </w:rPr>
        <w:t>3.1. 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 w:rsidRPr="0032137F">
        <w:rPr>
          <w:rFonts w:ascii="Times New Roman" w:hAnsi="Times New Roman" w:cs="Times New Roman"/>
          <w:sz w:val="24"/>
          <w:szCs w:val="24"/>
        </w:rPr>
        <w:t xml:space="preserve"> Регистрация на электронной площадке проводится в соответствии с Регламентом электронной площадки.</w:t>
      </w:r>
    </w:p>
    <w:p w14:paraId="400F3705" w14:textId="76BA369E" w:rsidR="00290598" w:rsidRPr="00290598" w:rsidRDefault="0013663D" w:rsidP="002905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290598" w:rsidRPr="00290598">
        <w:rPr>
          <w:rFonts w:ascii="Times New Roman" w:hAnsi="Times New Roman" w:cs="Times New Roman"/>
          <w:sz w:val="24"/>
          <w:szCs w:val="24"/>
        </w:rPr>
        <w:t>Регистрация на единой электронной торговой площадке осуществляется без взимания платы.</w:t>
      </w:r>
    </w:p>
    <w:p w14:paraId="40DBB61D" w14:textId="4B5EE22B" w:rsidR="002D7339" w:rsidRDefault="0013663D" w:rsidP="002D73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3.3. </w:t>
      </w:r>
      <w:r w:rsidR="002D7339" w:rsidRPr="002D7339">
        <w:rPr>
          <w:rFonts w:ascii="Times New Roman" w:hAnsi="Times New Roman" w:cs="Times New Roman"/>
          <w:b/>
          <w:bCs/>
          <w:sz w:val="24"/>
          <w:szCs w:val="24"/>
        </w:rPr>
        <w:t>Участниками аукциона могут являться только граждане</w:t>
      </w:r>
      <w:r w:rsidR="00B74FF7">
        <w:rPr>
          <w:rFonts w:ascii="Times New Roman" w:hAnsi="Times New Roman" w:cs="Times New Roman"/>
          <w:b/>
          <w:bCs/>
          <w:sz w:val="24"/>
          <w:szCs w:val="24"/>
        </w:rPr>
        <w:t xml:space="preserve"> согласно абзацу второму пункта 10 статьи 39.11. Земельного Кодекса РФ</w:t>
      </w:r>
      <w:r w:rsidR="002D7339" w:rsidRPr="002D733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F73DF2" w14:textId="254C0308" w:rsidR="00290598" w:rsidRPr="00290598" w:rsidRDefault="0013663D" w:rsidP="002905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290598" w:rsidRPr="00290598">
        <w:rPr>
          <w:rFonts w:ascii="Times New Roman" w:hAnsi="Times New Roman" w:cs="Times New Roman"/>
          <w:sz w:val="24"/>
          <w:szCs w:val="24"/>
        </w:rPr>
        <w:t>Подача заявок на участие в электронном аукционе осуществляется заявителем с использованием личного кабинета на электронной торговой площадке в соответствии с требованиями, установленными настоящим извещением.</w:t>
      </w:r>
    </w:p>
    <w:p w14:paraId="3D3749B4" w14:textId="77777777" w:rsidR="0013663D" w:rsidRDefault="0013663D" w:rsidP="004601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09823F3" w14:textId="2630E7BF" w:rsidR="00460184" w:rsidRPr="00105670" w:rsidRDefault="00460184" w:rsidP="004601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05670">
        <w:rPr>
          <w:rFonts w:ascii="Times New Roman" w:hAnsi="Times New Roman" w:cs="Times New Roman"/>
          <w:sz w:val="26"/>
          <w:szCs w:val="26"/>
        </w:rPr>
        <w:t>4.Внесение и возврат задатков:</w:t>
      </w:r>
    </w:p>
    <w:p w14:paraId="07A7F7C0" w14:textId="77777777" w:rsidR="00105670" w:rsidRDefault="00105670" w:rsidP="00457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D82564" w14:textId="62C88BCC" w:rsidR="00460184" w:rsidRPr="0032137F" w:rsidRDefault="00460184" w:rsidP="004572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5CDC">
        <w:rPr>
          <w:rFonts w:ascii="Times New Roman" w:hAnsi="Times New Roman" w:cs="Times New Roman"/>
          <w:sz w:val="24"/>
          <w:szCs w:val="24"/>
        </w:rPr>
        <w:lastRenderedPageBreak/>
        <w:t xml:space="preserve">4.1. </w:t>
      </w:r>
      <w:r w:rsidRPr="008776AD">
        <w:rPr>
          <w:rFonts w:ascii="Times New Roman" w:eastAsia="Calibri" w:hAnsi="Times New Roman" w:cs="Times New Roman"/>
          <w:sz w:val="24"/>
          <w:szCs w:val="24"/>
        </w:rPr>
        <w:t xml:space="preserve">Срок внесения задатка, т.е. поступления суммы задатка на счет оператора электронной площадки: не позднее </w:t>
      </w:r>
      <w:r w:rsidR="00382A0E" w:rsidRPr="008776AD">
        <w:rPr>
          <w:rFonts w:ascii="Times New Roman" w:hAnsi="Times New Roman" w:cs="Times New Roman"/>
          <w:b/>
          <w:sz w:val="24"/>
          <w:szCs w:val="24"/>
        </w:rPr>
        <w:t>17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 час. 00 мин.</w:t>
      </w:r>
      <w:r w:rsidR="00A20C2A" w:rsidRPr="00A20C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5704A">
        <w:rPr>
          <w:rFonts w:ascii="Times New Roman" w:eastAsia="Calibri" w:hAnsi="Times New Roman" w:cs="Times New Roman"/>
          <w:b/>
          <w:bCs/>
          <w:sz w:val="24"/>
          <w:szCs w:val="24"/>
        </w:rPr>
        <w:t>25</w:t>
      </w:r>
      <w:r w:rsidR="001A3F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5704A">
        <w:rPr>
          <w:rFonts w:ascii="Times New Roman" w:eastAsia="Calibri" w:hAnsi="Times New Roman" w:cs="Times New Roman"/>
          <w:b/>
          <w:bCs/>
          <w:sz w:val="24"/>
          <w:szCs w:val="24"/>
        </w:rPr>
        <w:t>мая</w:t>
      </w:r>
      <w:r w:rsidR="00A20C2A" w:rsidRPr="00A20C2A">
        <w:rPr>
          <w:rFonts w:ascii="Times New Roman" w:hAnsi="Times New Roman" w:cs="Times New Roman"/>
          <w:b/>
          <w:bCs/>
          <w:sz w:val="24"/>
          <w:szCs w:val="24"/>
        </w:rPr>
        <w:t xml:space="preserve"> 2026 года</w:t>
      </w:r>
      <w:r w:rsidR="00A20C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1F4059" w14:textId="0854D767" w:rsidR="00460184" w:rsidRDefault="00460184" w:rsidP="004601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bCs/>
          <w:sz w:val="24"/>
          <w:szCs w:val="24"/>
        </w:rPr>
        <w:t xml:space="preserve">4.2. </w:t>
      </w:r>
      <w:r w:rsidRPr="0032137F">
        <w:rPr>
          <w:rFonts w:ascii="Times New Roman" w:hAnsi="Times New Roman" w:cs="Times New Roman"/>
          <w:bCs/>
          <w:sz w:val="24"/>
          <w:szCs w:val="24"/>
        </w:rPr>
        <w:t xml:space="preserve">Задаток для участия в аукционе служит обеспечением исполнения обязательства победителя аукциона </w:t>
      </w:r>
      <w:r w:rsidR="009A52D1">
        <w:rPr>
          <w:rFonts w:ascii="Times New Roman" w:hAnsi="Times New Roman" w:cs="Times New Roman"/>
          <w:bCs/>
          <w:sz w:val="24"/>
          <w:szCs w:val="24"/>
        </w:rPr>
        <w:t>по продаже (</w:t>
      </w:r>
      <w:r w:rsidR="00FA1124">
        <w:rPr>
          <w:rFonts w:ascii="Times New Roman" w:hAnsi="Times New Roman" w:cs="Times New Roman"/>
          <w:bCs/>
          <w:sz w:val="24"/>
          <w:szCs w:val="24"/>
        </w:rPr>
        <w:t>на право заключения договора аренды</w:t>
      </w:r>
      <w:r w:rsidR="009A52D1">
        <w:rPr>
          <w:rFonts w:ascii="Times New Roman" w:hAnsi="Times New Roman" w:cs="Times New Roman"/>
          <w:bCs/>
          <w:sz w:val="24"/>
          <w:szCs w:val="24"/>
        </w:rPr>
        <w:t>)</w:t>
      </w:r>
      <w:r w:rsidR="0045726F">
        <w:rPr>
          <w:rFonts w:ascii="Times New Roman" w:hAnsi="Times New Roman" w:cs="Times New Roman"/>
          <w:bCs/>
          <w:sz w:val="24"/>
          <w:szCs w:val="24"/>
        </w:rPr>
        <w:t xml:space="preserve"> земельного участка</w:t>
      </w:r>
      <w:r w:rsidRPr="0032137F">
        <w:rPr>
          <w:rFonts w:ascii="Times New Roman" w:hAnsi="Times New Roman" w:cs="Times New Roman"/>
          <w:bCs/>
          <w:sz w:val="24"/>
          <w:szCs w:val="24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14:paraId="366F7B83" w14:textId="4E89B770" w:rsidR="00AA6DC7" w:rsidRDefault="009C468A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4.3. </w:t>
      </w:r>
      <w:r w:rsidR="00AA6DC7" w:rsidRPr="00AA6DC7">
        <w:rPr>
          <w:rFonts w:ascii="Times New Roman" w:hAnsi="Times New Roman" w:cs="Times New Roman"/>
          <w:bCs/>
          <w:sz w:val="24"/>
          <w:szCs w:val="24"/>
        </w:rPr>
        <w:t>Платежи по перечислению задатка для участия в аукционе, и порядок возврата осуществляется в соответствии с Регламентом электронной площадки.</w:t>
      </w:r>
    </w:p>
    <w:p w14:paraId="4A63F3B0" w14:textId="38F379A4" w:rsidR="009C468A" w:rsidRPr="009C468A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68A">
        <w:rPr>
          <w:rFonts w:ascii="Times New Roman" w:hAnsi="Times New Roman" w:cs="Times New Roman"/>
          <w:bCs/>
          <w:sz w:val="24"/>
          <w:szCs w:val="24"/>
        </w:rPr>
        <w:t>Заявитель обеспечивает поступление задатка по следующим реквизитам:</w:t>
      </w:r>
    </w:p>
    <w:p w14:paraId="7788795B" w14:textId="77777777" w:rsidR="009C468A" w:rsidRPr="009C468A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68A">
        <w:rPr>
          <w:rFonts w:ascii="Times New Roman" w:hAnsi="Times New Roman" w:cs="Times New Roman"/>
          <w:bCs/>
          <w:sz w:val="24"/>
          <w:szCs w:val="24"/>
        </w:rPr>
        <w:t>Получатель – АО "Единая электронная торговая площадка"; ИНН 7707704692; КПП 772501001; наименование банка получателя: Филиал "Центральный" Банка ВТБ (ПАО) в г. Москва; расчетный счет (казначейский счет) 40702810510050001273; БИК 044525411; корреспондентский счет (ЕКС) 30101810145250000411.</w:t>
      </w:r>
    </w:p>
    <w:p w14:paraId="5EF7B35F" w14:textId="49A490C5" w:rsidR="009C468A" w:rsidRPr="00AA6DC7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68A">
        <w:rPr>
          <w:rFonts w:ascii="Times New Roman" w:hAnsi="Times New Roman" w:cs="Times New Roman"/>
          <w:bCs/>
          <w:sz w:val="24"/>
          <w:szCs w:val="24"/>
        </w:rPr>
        <w:t>Назначение платежа: 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</w:t>
      </w:r>
    </w:p>
    <w:p w14:paraId="05F47A11" w14:textId="7FD79CED" w:rsidR="00460184" w:rsidRDefault="00460184" w:rsidP="0046018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4.</w:t>
      </w:r>
      <w:r w:rsidR="009C468A">
        <w:rPr>
          <w:rFonts w:ascii="Times New Roman" w:eastAsia="Calibri" w:hAnsi="Times New Roman" w:cs="Times New Roman"/>
          <w:sz w:val="24"/>
          <w:szCs w:val="24"/>
        </w:rPr>
        <w:t>4</w:t>
      </w:r>
      <w:r w:rsidRPr="0032137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2137F">
        <w:rPr>
          <w:rFonts w:ascii="Times New Roman" w:hAnsi="Times New Roman" w:cs="Times New Roman"/>
          <w:sz w:val="24"/>
          <w:szCs w:val="24"/>
        </w:rPr>
        <w:t>Оператор электронной площадки</w:t>
      </w:r>
      <w:r w:rsidRPr="0032137F">
        <w:rPr>
          <w:rFonts w:ascii="Times New Roman" w:hAnsi="Times New Roman" w:cs="Times New Roman"/>
          <w:bCs/>
          <w:sz w:val="24"/>
          <w:szCs w:val="24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Pr="0032137F">
        <w:rPr>
          <w:rFonts w:ascii="Times New Roman" w:hAnsi="Times New Roman" w:cs="Times New Roman"/>
          <w:sz w:val="24"/>
          <w:szCs w:val="24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14:paraId="1120384A" w14:textId="24079D31" w:rsidR="009C468A" w:rsidRPr="009C468A" w:rsidRDefault="009C468A" w:rsidP="009C468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68A">
        <w:rPr>
          <w:rFonts w:ascii="Times New Roman" w:hAnsi="Times New Roman" w:cs="Times New Roman"/>
          <w:bCs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9C468A">
        <w:rPr>
          <w:rFonts w:ascii="Times New Roman" w:hAnsi="Times New Roman" w:cs="Times New Roman"/>
          <w:bCs/>
          <w:sz w:val="24"/>
          <w:szCs w:val="24"/>
        </w:rPr>
        <w:t>. 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форме.</w:t>
      </w:r>
    </w:p>
    <w:p w14:paraId="2248AB0A" w14:textId="79040105" w:rsidR="00AA6DC7" w:rsidRPr="00AA6DC7" w:rsidRDefault="00290598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C468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A6DC7" w:rsidRPr="00AA6DC7">
        <w:rPr>
          <w:rFonts w:ascii="Times New Roman" w:hAnsi="Times New Roman" w:cs="Times New Roman"/>
          <w:sz w:val="24"/>
          <w:szCs w:val="24"/>
        </w:rPr>
        <w:t>Лицам, перечислившим задаток для участия в конкурсе, денежные средства возвращаются в следующем порядке:</w:t>
      </w:r>
    </w:p>
    <w:p w14:paraId="58D65D6C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если заявитель отозвал принятую организатором аукциона заявку на участие в аукционе до дня окончания срока приема заявок, возврат задатка осуществляется в течение трех рабочих дней со дня поступления уведомления об отзыве заявки;</w:t>
      </w:r>
    </w:p>
    <w:p w14:paraId="32CADA51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если заявитель отозвал принятую организатором аукциона заявку на участие в аукционе позднее дня окончания срока приема заявок, возврат задатка осуществляется в течение трех рабочих дней со дня подписания протокола о результатах аукциона;</w:t>
      </w:r>
    </w:p>
    <w:p w14:paraId="2B26265A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если заявитель не допущен к участию в аукционе, возврат задатка осуществляется в течение трех рабочих дней со дня оформления протокола приема заявок на участие в аукционе;</w:t>
      </w:r>
    </w:p>
    <w:p w14:paraId="719A04C3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если организатор аукциона принял решение об отказе в проведении аукциона, возврат задатка осуществляется в течение трех дней со дня принятия решения об отказе в проведении аукциона;</w:t>
      </w:r>
    </w:p>
    <w:p w14:paraId="3CB5A447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аукциона;</w:t>
      </w:r>
    </w:p>
    <w:p w14:paraId="1F6BFFF4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участнику аукциона, который сделал предпоследнее предложение о цене предмета аукциона задаток возвращается в течение трех дней со дня подписания договора купли-продажи или договора аренды земельного участка победителем аукциона.</w:t>
      </w:r>
    </w:p>
    <w:p w14:paraId="0D46E40C" w14:textId="2F9F4F76" w:rsidR="00AA6DC7" w:rsidRPr="00AA6DC7" w:rsidRDefault="00290598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6DC7" w:rsidRPr="00AA6DC7">
        <w:rPr>
          <w:rFonts w:ascii="Times New Roman" w:hAnsi="Times New Roman" w:cs="Times New Roman"/>
          <w:sz w:val="24"/>
          <w:szCs w:val="24"/>
        </w:rPr>
        <w:t>.</w:t>
      </w:r>
      <w:r w:rsidR="009C468A">
        <w:rPr>
          <w:rFonts w:ascii="Times New Roman" w:hAnsi="Times New Roman" w:cs="Times New Roman"/>
          <w:sz w:val="24"/>
          <w:szCs w:val="24"/>
        </w:rPr>
        <w:t>7</w:t>
      </w:r>
      <w:r w:rsidR="00AA6DC7" w:rsidRPr="00AA6DC7">
        <w:rPr>
          <w:rFonts w:ascii="Times New Roman" w:hAnsi="Times New Roman" w:cs="Times New Roman"/>
          <w:sz w:val="24"/>
          <w:szCs w:val="24"/>
        </w:rPr>
        <w:t xml:space="preserve">. Задаток, перечисленный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0" w:anchor="/document/12124624/entry/391213" w:history="1">
        <w:r w:rsidR="00AA6DC7" w:rsidRPr="00AA6DC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13</w:t>
        </w:r>
      </w:hyperlink>
      <w:r w:rsidR="00AA6DC7" w:rsidRPr="00AA6DC7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anchor="/document/12124624/entry/391214" w:history="1">
        <w:r w:rsidR="00AA6DC7" w:rsidRPr="00AA6DC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14</w:t>
        </w:r>
      </w:hyperlink>
      <w:r w:rsidR="00AA6DC7" w:rsidRPr="00AA6DC7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anchor="/document/12124624/entry/391220" w:history="1">
        <w:r w:rsidR="00AA6DC7" w:rsidRPr="00AA6DC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20</w:t>
        </w:r>
      </w:hyperlink>
      <w:r w:rsidR="00AA6DC7" w:rsidRPr="00AA6DC7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3" w:anchor="/document/12124624/entry/391225" w:history="1">
        <w:r w:rsidR="00AA6DC7" w:rsidRPr="00AA6DC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25</w:t>
        </w:r>
      </w:hyperlink>
      <w:r w:rsidR="00AA6DC7" w:rsidRPr="00AA6DC7">
        <w:rPr>
          <w:rFonts w:ascii="Times New Roman" w:hAnsi="Times New Roman" w:cs="Times New Roman"/>
          <w:sz w:val="24"/>
          <w:szCs w:val="24"/>
        </w:rPr>
        <w:t xml:space="preserve">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РФ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14:paraId="62B694DB" w14:textId="77777777" w:rsidR="00460184" w:rsidRPr="0032137F" w:rsidRDefault="00460184" w:rsidP="00460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79911E" w14:textId="77777777" w:rsidR="00460184" w:rsidRPr="00105670" w:rsidRDefault="00460184" w:rsidP="00460184">
      <w:pPr>
        <w:tabs>
          <w:tab w:val="left" w:pos="540"/>
        </w:tabs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105670">
        <w:rPr>
          <w:rFonts w:ascii="Times New Roman" w:eastAsia="Calibri" w:hAnsi="Times New Roman" w:cs="Times New Roman"/>
          <w:sz w:val="26"/>
          <w:szCs w:val="26"/>
        </w:rPr>
        <w:lastRenderedPageBreak/>
        <w:t>5. Перечень представляемых претендентами</w:t>
      </w:r>
      <w:r w:rsidRPr="00105670">
        <w:rPr>
          <w:rFonts w:ascii="Times New Roman" w:hAnsi="Times New Roman" w:cs="Times New Roman"/>
          <w:bCs/>
          <w:sz w:val="26"/>
          <w:szCs w:val="26"/>
        </w:rPr>
        <w:t xml:space="preserve"> на участие в аукционе в электронной форме</w:t>
      </w:r>
      <w:r w:rsidRPr="00105670">
        <w:rPr>
          <w:rFonts w:ascii="Times New Roman" w:eastAsia="Calibri" w:hAnsi="Times New Roman" w:cs="Times New Roman"/>
          <w:sz w:val="26"/>
          <w:szCs w:val="26"/>
        </w:rPr>
        <w:t xml:space="preserve"> документов и требования к их оформлению:</w:t>
      </w:r>
    </w:p>
    <w:p w14:paraId="7FC0F387" w14:textId="77777777" w:rsidR="00105670" w:rsidRDefault="00105670" w:rsidP="00460184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6ED58C80" w14:textId="5F2947C2" w:rsidR="00B447D2" w:rsidRPr="00B447D2" w:rsidRDefault="00460184" w:rsidP="00B447D2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5.1.</w:t>
      </w:r>
      <w:r w:rsidR="00B447D2" w:rsidRPr="00B44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47D2" w:rsidRPr="00B447D2">
        <w:rPr>
          <w:rFonts w:ascii="Times New Roman" w:hAnsi="Times New Roman" w:cs="Times New Roman"/>
          <w:bCs/>
          <w:sz w:val="24"/>
          <w:szCs w:val="24"/>
        </w:rPr>
        <w:t>Подача заявок на участие в электронном аукционе осуществляется заявителем с использованием личного кабинета на электронной торговой площадке в соответствии с требованиями, установленными настоящим извещением.</w:t>
      </w:r>
    </w:p>
    <w:p w14:paraId="55C57AA0" w14:textId="5D3B1DF3" w:rsidR="00B447D2" w:rsidRPr="00B447D2" w:rsidRDefault="00326C47" w:rsidP="00B447D2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B447D2">
        <w:rPr>
          <w:rFonts w:ascii="Times New Roman" w:hAnsi="Times New Roman" w:cs="Times New Roman"/>
          <w:sz w:val="24"/>
          <w:szCs w:val="24"/>
        </w:rPr>
        <w:t xml:space="preserve"> </w:t>
      </w:r>
      <w:r w:rsidR="00B447D2" w:rsidRPr="00B447D2">
        <w:rPr>
          <w:rFonts w:ascii="Times New Roman" w:hAnsi="Times New Roman" w:cs="Times New Roman"/>
          <w:bCs/>
          <w:sz w:val="24"/>
          <w:szCs w:val="24"/>
        </w:rPr>
        <w:t xml:space="preserve">Заявка (приложение № 1 к </w:t>
      </w:r>
      <w:r w:rsidR="00B447D2">
        <w:rPr>
          <w:rFonts w:ascii="Times New Roman" w:hAnsi="Times New Roman" w:cs="Times New Roman"/>
          <w:bCs/>
          <w:sz w:val="24"/>
          <w:szCs w:val="24"/>
        </w:rPr>
        <w:t>настоящему</w:t>
      </w:r>
      <w:r w:rsidR="00B447D2" w:rsidRPr="00B447D2">
        <w:rPr>
          <w:rFonts w:ascii="Times New Roman" w:hAnsi="Times New Roman" w:cs="Times New Roman"/>
          <w:bCs/>
          <w:sz w:val="24"/>
          <w:szCs w:val="24"/>
        </w:rPr>
        <w:t xml:space="preserve"> извещению)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(</w:t>
      </w:r>
      <w:hyperlink r:id="rId14" w:history="1">
        <w:r w:rsidR="00B447D2" w:rsidRPr="00B447D2">
          <w:rPr>
            <w:rStyle w:val="a6"/>
            <w:rFonts w:ascii="Times New Roman" w:hAnsi="Times New Roman" w:cs="Times New Roman"/>
            <w:bCs/>
            <w:sz w:val="24"/>
            <w:szCs w:val="24"/>
          </w:rPr>
          <w:t>https://</w:t>
        </w:r>
        <w:r w:rsidR="00B447D2" w:rsidRPr="00B447D2">
          <w:rPr>
            <w:rStyle w:val="a6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B447D2" w:rsidRPr="00B447D2">
          <w:rPr>
            <w:rStyle w:val="a6"/>
            <w:rFonts w:ascii="Times New Roman" w:hAnsi="Times New Roman" w:cs="Times New Roman"/>
            <w:bCs/>
            <w:sz w:val="24"/>
            <w:szCs w:val="24"/>
          </w:rPr>
          <w:t>.roseltorg.ru</w:t>
        </w:r>
      </w:hyperlink>
      <w:r w:rsidR="00B447D2" w:rsidRPr="00B447D2">
        <w:rPr>
          <w:rFonts w:ascii="Times New Roman" w:hAnsi="Times New Roman" w:cs="Times New Roman"/>
          <w:bCs/>
          <w:sz w:val="24"/>
          <w:szCs w:val="24"/>
        </w:rPr>
        <w:t xml:space="preserve">). Регистрация на электронной площадке проводится в соответствии с Регламентом электронной площадки. </w:t>
      </w:r>
    </w:p>
    <w:p w14:paraId="13FE27EA" w14:textId="32F58923" w:rsidR="00B447D2" w:rsidRPr="00B447D2" w:rsidRDefault="00B447D2" w:rsidP="00B447D2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447D2">
        <w:rPr>
          <w:rFonts w:ascii="Times New Roman" w:hAnsi="Times New Roman" w:cs="Times New Roman"/>
          <w:bCs/>
          <w:sz w:val="24"/>
          <w:szCs w:val="24"/>
        </w:rPr>
        <w:t>Заявка на участие в электронном аукционе подается отдельно по каждому лоту и принимаются одновременно с полным комплектом требуемых для участия в электронном аукционе документов.</w:t>
      </w:r>
    </w:p>
    <w:p w14:paraId="184E030B" w14:textId="77777777" w:rsidR="00B447D2" w:rsidRPr="00B447D2" w:rsidRDefault="00B447D2" w:rsidP="00B447D2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447D2">
        <w:rPr>
          <w:rFonts w:ascii="Times New Roman" w:hAnsi="Times New Roman" w:cs="Times New Roman"/>
          <w:bCs/>
          <w:sz w:val="24"/>
          <w:szCs w:val="24"/>
        </w:rPr>
        <w:t>Файлы  электронных документов заявки должны быть следующих форматов: .doc, .docx, .pdf, .rtf, .zip, .7z, .jpg, .gif, .png.</w:t>
      </w:r>
    </w:p>
    <w:p w14:paraId="16C7BEE5" w14:textId="03D777F8" w:rsidR="00460184" w:rsidRPr="0032137F" w:rsidRDefault="00460184" w:rsidP="00460184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С заявкой претенденты представляют следующие документы:</w:t>
      </w:r>
    </w:p>
    <w:p w14:paraId="07F30460" w14:textId="77777777" w:rsidR="00686C05" w:rsidRPr="00686C05" w:rsidRDefault="00FC1035" w:rsidP="00686C0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bCs/>
        </w:rPr>
      </w:pPr>
      <w:r w:rsidRPr="00686C05">
        <w:rPr>
          <w:rFonts w:eastAsiaTheme="minorEastAsia"/>
          <w:bCs/>
        </w:rPr>
        <w:t xml:space="preserve">1) </w:t>
      </w:r>
      <w:r w:rsidR="00686C05" w:rsidRPr="00686C05">
        <w:rPr>
          <w:rFonts w:eastAsiaTheme="minorEastAsia"/>
          <w:bCs/>
        </w:rPr>
        <w:t>копии документов, удостоверяющих личность заявителя (для граждан);</w:t>
      </w:r>
    </w:p>
    <w:p w14:paraId="20026D52" w14:textId="204FDF41" w:rsidR="00686C05" w:rsidRPr="00686C05" w:rsidRDefault="00A763FD" w:rsidP="00686C0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>2</w:t>
      </w:r>
      <w:r w:rsidR="00686C05" w:rsidRPr="00686C05">
        <w:rPr>
          <w:rFonts w:eastAsiaTheme="minorEastAsia"/>
          <w:bCs/>
        </w:rPr>
        <w:t>) документы, подтверждающие внесение задатка.</w:t>
      </w:r>
    </w:p>
    <w:p w14:paraId="1828B7E9" w14:textId="6757813E" w:rsidR="00460184" w:rsidRPr="0032137F" w:rsidRDefault="00326C47" w:rsidP="00686C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86C05">
        <w:rPr>
          <w:rFonts w:ascii="Times New Roman" w:hAnsi="Times New Roman" w:cs="Times New Roman"/>
          <w:bCs/>
          <w:sz w:val="24"/>
          <w:szCs w:val="24"/>
        </w:rPr>
        <w:t>5.3.</w:t>
      </w:r>
      <w:r w:rsidR="00B447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184" w:rsidRPr="00686C05">
        <w:rPr>
          <w:rFonts w:ascii="Times New Roman" w:hAnsi="Times New Roman" w:cs="Times New Roman"/>
          <w:bCs/>
          <w:sz w:val="24"/>
          <w:szCs w:val="24"/>
        </w:rPr>
        <w:t>В случае, если от имени претендента действует его представитель</w:t>
      </w:r>
      <w:r w:rsidR="00460184" w:rsidRPr="0032137F">
        <w:rPr>
          <w:rFonts w:ascii="Times New Roman" w:hAnsi="Times New Roman" w:cs="Times New Roman"/>
          <w:sz w:val="24"/>
          <w:szCs w:val="24"/>
        </w:rPr>
        <w:t xml:space="preserve">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5" w:history="1">
        <w:r w:rsidR="00460184" w:rsidRPr="00BF6CCD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="00460184" w:rsidRPr="0032137F">
        <w:rPr>
          <w:rFonts w:ascii="Times New Roman" w:hAnsi="Times New Roman" w:cs="Times New Roman"/>
          <w:sz w:val="24"/>
          <w:szCs w:val="24"/>
        </w:rPr>
        <w:t>, или нотариально заверенная копия такой доверенности.</w:t>
      </w:r>
    </w:p>
    <w:p w14:paraId="1EDE752D" w14:textId="17130F48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bCs/>
          <w:sz w:val="24"/>
          <w:szCs w:val="24"/>
        </w:rPr>
        <w:t>5.</w:t>
      </w:r>
      <w:r w:rsidR="00514E45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32137F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32137F">
        <w:rPr>
          <w:rFonts w:ascii="Times New Roman" w:hAnsi="Times New Roman" w:cs="Times New Roman"/>
          <w:bCs/>
          <w:sz w:val="24"/>
          <w:szCs w:val="24"/>
        </w:rPr>
        <w:t>Одно лицо имеет право подать только одну заявку</w:t>
      </w:r>
      <w:r w:rsidR="00FA1124">
        <w:rPr>
          <w:rFonts w:ascii="Times New Roman" w:hAnsi="Times New Roman" w:cs="Times New Roman"/>
          <w:bCs/>
          <w:sz w:val="24"/>
          <w:szCs w:val="24"/>
        </w:rPr>
        <w:t xml:space="preserve"> на каждый лот</w:t>
      </w:r>
      <w:r w:rsidRPr="0032137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41F61F" w14:textId="514DBCA0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5.</w:t>
      </w:r>
      <w:r w:rsidR="00514E45">
        <w:rPr>
          <w:rFonts w:ascii="Times New Roman" w:hAnsi="Times New Roman" w:cs="Times New Roman"/>
          <w:sz w:val="24"/>
          <w:szCs w:val="24"/>
        </w:rPr>
        <w:t>5</w:t>
      </w:r>
      <w:r w:rsidRPr="0032137F">
        <w:rPr>
          <w:rFonts w:ascii="Times New Roman" w:hAnsi="Times New Roman" w:cs="Times New Roman"/>
          <w:sz w:val="24"/>
          <w:szCs w:val="24"/>
        </w:rPr>
        <w:t>. Заявки подаются на электронную площадку, начиная с даты начала подачи заявок до времени и даты окончания подачи заявок, указанных в информационном сообщении.</w:t>
      </w:r>
    </w:p>
    <w:p w14:paraId="188BD4A3" w14:textId="6D54516B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</w:t>
      </w:r>
      <w:r w:rsidR="00514E45">
        <w:rPr>
          <w:rFonts w:ascii="Times New Roman" w:eastAsia="Calibri" w:hAnsi="Times New Roman" w:cs="Times New Roman"/>
          <w:sz w:val="24"/>
          <w:szCs w:val="24"/>
        </w:rPr>
        <w:t>6</w:t>
      </w:r>
      <w:r w:rsidRPr="0032137F">
        <w:rPr>
          <w:rFonts w:ascii="Times New Roman" w:eastAsia="Calibri" w:hAnsi="Times New Roman" w:cs="Times New Roman"/>
          <w:sz w:val="24"/>
          <w:szCs w:val="24"/>
        </w:rPr>
        <w:t>. 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14:paraId="47692EBB" w14:textId="4546BE73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</w:t>
      </w:r>
      <w:r w:rsidR="00514E45">
        <w:rPr>
          <w:rFonts w:ascii="Times New Roman" w:eastAsia="Calibri" w:hAnsi="Times New Roman" w:cs="Times New Roman"/>
          <w:sz w:val="24"/>
          <w:szCs w:val="24"/>
        </w:rPr>
        <w:t>7</w:t>
      </w:r>
      <w:r w:rsidRPr="0032137F">
        <w:rPr>
          <w:rFonts w:ascii="Times New Roman" w:eastAsia="Calibri" w:hAnsi="Times New Roman" w:cs="Times New Roman"/>
          <w:sz w:val="24"/>
          <w:szCs w:val="24"/>
        </w:rPr>
        <w:t>. При приеме заявок от претендентов</w:t>
      </w:r>
      <w:r w:rsidR="007862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eastAsia="Calibri" w:hAnsi="Times New Roman" w:cs="Times New Roman"/>
          <w:sz w:val="24"/>
          <w:szCs w:val="24"/>
        </w:rPr>
        <w:t xml:space="preserve">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участниках, за исключением случая направления электронных документов продавцу. </w:t>
      </w:r>
    </w:p>
    <w:p w14:paraId="29329AA5" w14:textId="4C2F7783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</w:t>
      </w:r>
      <w:r w:rsidR="00514E45">
        <w:rPr>
          <w:rFonts w:ascii="Times New Roman" w:eastAsia="Calibri" w:hAnsi="Times New Roman" w:cs="Times New Roman"/>
          <w:sz w:val="24"/>
          <w:szCs w:val="24"/>
        </w:rPr>
        <w:t>8</w:t>
      </w:r>
      <w:r w:rsidRPr="0032137F">
        <w:rPr>
          <w:rFonts w:ascii="Times New Roman" w:eastAsia="Calibri" w:hAnsi="Times New Roman" w:cs="Times New Roman"/>
          <w:sz w:val="24"/>
          <w:szCs w:val="24"/>
        </w:rPr>
        <w:t>.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уведомления.</w:t>
      </w:r>
    </w:p>
    <w:p w14:paraId="15637633" w14:textId="077F02C2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</w:t>
      </w:r>
      <w:r w:rsidR="00514E45">
        <w:rPr>
          <w:rFonts w:ascii="Times New Roman" w:eastAsia="Calibri" w:hAnsi="Times New Roman" w:cs="Times New Roman"/>
          <w:sz w:val="24"/>
          <w:szCs w:val="24"/>
        </w:rPr>
        <w:t>9</w:t>
      </w:r>
      <w:r w:rsidRPr="0032137F">
        <w:rPr>
          <w:rFonts w:ascii="Times New Roman" w:eastAsia="Calibri" w:hAnsi="Times New Roman" w:cs="Times New Roman"/>
          <w:sz w:val="24"/>
          <w:szCs w:val="24"/>
        </w:rPr>
        <w:t>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23BA363B" w14:textId="50F40F24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5.1</w:t>
      </w:r>
      <w:r w:rsidR="00514E45">
        <w:rPr>
          <w:rFonts w:ascii="Times New Roman" w:eastAsia="Calibri" w:hAnsi="Times New Roman" w:cs="Times New Roman"/>
          <w:sz w:val="24"/>
          <w:szCs w:val="24"/>
        </w:rPr>
        <w:t>0</w:t>
      </w:r>
      <w:r w:rsidRPr="0032137F">
        <w:rPr>
          <w:rFonts w:ascii="Times New Roman" w:eastAsia="Calibri" w:hAnsi="Times New Roman" w:cs="Times New Roman"/>
          <w:sz w:val="24"/>
          <w:szCs w:val="24"/>
        </w:rPr>
        <w:t>. 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14:paraId="7779EE54" w14:textId="77777777" w:rsidR="00460184" w:rsidRPr="0032137F" w:rsidRDefault="00460184" w:rsidP="00460184">
      <w:pPr>
        <w:widowControl w:val="0"/>
        <w:autoSpaceDE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BB9023B" w14:textId="77777777" w:rsidR="00460184" w:rsidRPr="00105670" w:rsidRDefault="00460184" w:rsidP="00460184">
      <w:pPr>
        <w:widowControl w:val="0"/>
        <w:autoSpaceDE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05670">
        <w:rPr>
          <w:rFonts w:ascii="Times New Roman" w:eastAsia="Calibri" w:hAnsi="Times New Roman" w:cs="Times New Roman"/>
          <w:sz w:val="26"/>
          <w:szCs w:val="26"/>
        </w:rPr>
        <w:t>6. Претендент не допускается к участию в аукционе по следующим основаниям:</w:t>
      </w:r>
    </w:p>
    <w:p w14:paraId="239752B3" w14:textId="77777777" w:rsidR="00460184" w:rsidRPr="0032137F" w:rsidRDefault="00460184" w:rsidP="00460184">
      <w:pPr>
        <w:widowControl w:val="0"/>
        <w:autoSpaceDE w:val="0"/>
        <w:snapToGri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14:paraId="7F4C5884" w14:textId="77777777" w:rsidR="00460184" w:rsidRPr="0032137F" w:rsidRDefault="00460184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6.1. В день рассмотрения заявок на участие в аукционе и определения участников аукциона </w:t>
      </w:r>
      <w:bookmarkStart w:id="11" w:name="_Hlk193793166"/>
      <w:r w:rsidRPr="0032137F">
        <w:rPr>
          <w:rFonts w:ascii="Times New Roman" w:hAnsi="Times New Roman" w:cs="Times New Roman"/>
          <w:sz w:val="24"/>
          <w:szCs w:val="24"/>
        </w:rPr>
        <w:t>Организатор аукциона</w:t>
      </w:r>
      <w:bookmarkEnd w:id="11"/>
      <w:r w:rsidRPr="0032137F">
        <w:rPr>
          <w:rFonts w:ascii="Times New Roman" w:hAnsi="Times New Roman" w:cs="Times New Roman"/>
          <w:sz w:val="24"/>
          <w:szCs w:val="24"/>
        </w:rPr>
        <w:t xml:space="preserve"> рассматривает заявки и документы заявителей, устанавливает факт поступления от заявителей задатков на основании выписки (выписок) с соответствующего счета.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14:paraId="2EECC8B3" w14:textId="0CC9E43F" w:rsidR="00460184" w:rsidRPr="0032137F" w:rsidRDefault="00514E45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460184" w:rsidRPr="0032137F">
        <w:rPr>
          <w:rFonts w:ascii="Times New Roman" w:hAnsi="Times New Roman" w:cs="Times New Roman"/>
          <w:sz w:val="24"/>
          <w:szCs w:val="24"/>
        </w:rPr>
        <w:t>Заявитель не допускается к участию в аукционе в следующих случаях:</w:t>
      </w:r>
    </w:p>
    <w:p w14:paraId="4CDC4189" w14:textId="77777777" w:rsidR="00460184" w:rsidRPr="0032137F" w:rsidRDefault="00460184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38CAFBB0" w14:textId="77777777" w:rsidR="00460184" w:rsidRPr="0032137F" w:rsidRDefault="00460184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2) не поступление задатка на дату рассмотрения заявок на участие в аукционе и определения участников аукциона;</w:t>
      </w:r>
    </w:p>
    <w:p w14:paraId="5E265D63" w14:textId="77777777" w:rsidR="00460184" w:rsidRPr="0032137F" w:rsidRDefault="00460184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3) подача заявки на участие в аукционе лицом, которое не имеет права быть участником аукциона, покупателем земельного участка или приобрести земельный участок в аренду;</w:t>
      </w:r>
    </w:p>
    <w:p w14:paraId="00D97FA0" w14:textId="77777777" w:rsidR="00460184" w:rsidRPr="0032137F" w:rsidRDefault="00460184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lastRenderedPageBreak/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14:paraId="3301DCBE" w14:textId="6FAEF572" w:rsidR="00460184" w:rsidRPr="0032137F" w:rsidRDefault="00460184" w:rsidP="00460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6.</w:t>
      </w:r>
      <w:r w:rsidR="00514E45">
        <w:rPr>
          <w:rFonts w:ascii="Times New Roman" w:hAnsi="Times New Roman" w:cs="Times New Roman"/>
          <w:sz w:val="24"/>
          <w:szCs w:val="24"/>
        </w:rPr>
        <w:t>3</w:t>
      </w:r>
      <w:r w:rsidRPr="0032137F">
        <w:rPr>
          <w:rFonts w:ascii="Times New Roman" w:hAnsi="Times New Roman" w:cs="Times New Roman"/>
          <w:sz w:val="24"/>
          <w:szCs w:val="24"/>
        </w:rPr>
        <w:t>. 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претендента.</w:t>
      </w:r>
    </w:p>
    <w:p w14:paraId="697E20AA" w14:textId="77777777" w:rsidR="00460184" w:rsidRPr="0032137F" w:rsidRDefault="00460184" w:rsidP="00460184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B81594" w14:textId="77777777" w:rsidR="00460184" w:rsidRPr="00105670" w:rsidRDefault="00460184" w:rsidP="00460184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05670">
        <w:rPr>
          <w:rFonts w:ascii="Times New Roman" w:eastAsia="Times New Roman" w:hAnsi="Times New Roman" w:cs="Times New Roman"/>
          <w:sz w:val="26"/>
          <w:szCs w:val="26"/>
        </w:rPr>
        <w:t>7. Порядок рассмотрения заявок на участие в аукционе</w:t>
      </w:r>
    </w:p>
    <w:p w14:paraId="7F209BA3" w14:textId="77777777" w:rsidR="00460184" w:rsidRPr="0032137F" w:rsidRDefault="00460184" w:rsidP="004601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DC539E" w14:textId="4BCDF603" w:rsidR="0047175E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7.1. 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>Организатор торгов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</w:t>
      </w:r>
      <w:r w:rsidR="00082AD4">
        <w:rPr>
          <w:rFonts w:ascii="Times New Roman" w:hAnsi="Times New Roman" w:cs="Times New Roman"/>
          <w:color w:val="000000"/>
          <w:sz w:val="24"/>
          <w:szCs w:val="24"/>
        </w:rPr>
        <w:t xml:space="preserve">ком аукциона с даты подписания 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>протокола рассмотрения заявок. Протокол рассмотрения заявок на участие в аукционе подписывается не позднее чем в течение одного дня со дня их рассмотрения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>. Сведения о количестве участников аукциона без указания иных сведений о таких участниках</w:t>
      </w:r>
      <w:r w:rsidR="00471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71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>сведения о заявителях, не допущенных к участию в аукционе, с указанием причин отказа в допуске к участию в нем размещаются</w:t>
      </w:r>
      <w:r w:rsidR="00471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471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64E9" w:rsidRPr="00403F1A">
        <w:rPr>
          <w:rFonts w:ascii="Times New Roman" w:hAnsi="Times New Roman" w:cs="Times New Roman"/>
          <w:color w:val="000000"/>
          <w:sz w:val="24"/>
          <w:szCs w:val="24"/>
        </w:rPr>
        <w:t>сайт</w:t>
      </w:r>
      <w:r w:rsidR="000C64E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C64E9" w:rsidRPr="00403F1A">
        <w:rPr>
          <w:rFonts w:ascii="Times New Roman" w:hAnsi="Times New Roman" w:cs="Times New Roman"/>
          <w:color w:val="000000"/>
          <w:sz w:val="24"/>
          <w:szCs w:val="24"/>
        </w:rPr>
        <w:t xml:space="preserve"> ГИС Торги (</w:t>
      </w:r>
      <w:hyperlink r:id="rId16" w:history="1">
        <w:r w:rsidR="0067135F" w:rsidRPr="00454933">
          <w:rPr>
            <w:rStyle w:val="a6"/>
            <w:rFonts w:ascii="Times New Roman" w:hAnsi="Times New Roman" w:cs="Times New Roman"/>
            <w:sz w:val="24"/>
            <w:szCs w:val="24"/>
          </w:rPr>
          <w:t>http://torgi.gov.ru</w:t>
        </w:r>
      </w:hyperlink>
      <w:r w:rsidR="000C64E9" w:rsidRPr="00403F1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C64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>не позднее чем на следующий день после дня подписания протокола</w:t>
      </w:r>
      <w:r w:rsidR="00471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рассмотрения заявок. </w:t>
      </w:r>
    </w:p>
    <w:p w14:paraId="1002CE91" w14:textId="3C903535" w:rsidR="00460184" w:rsidRPr="0032137F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7.2. 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Заявителям, признанным участниками аукциона, и заявителям, не допущенным к участию в аукционе, Организатор </w:t>
      </w:r>
      <w:r w:rsidR="000C64E9">
        <w:rPr>
          <w:rFonts w:ascii="Times New Roman" w:hAnsi="Times New Roman" w:cs="Times New Roman"/>
          <w:color w:val="000000"/>
          <w:sz w:val="24"/>
          <w:szCs w:val="24"/>
        </w:rPr>
        <w:t>аукциона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 xml:space="preserve"> направляет уведомления о принятых в отношении них решениях не позднее дня, следующего после дня подписания протокола рассмотрения заявок.  </w:t>
      </w:r>
    </w:p>
    <w:p w14:paraId="56BB4B6B" w14:textId="5C11FE2E" w:rsidR="00460184" w:rsidRPr="0032137F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7.3. 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14:paraId="14F4F9E4" w14:textId="26C0148D" w:rsidR="00460184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7.4. </w:t>
      </w:r>
      <w:r w:rsidR="00460184" w:rsidRPr="00835CDC">
        <w:rPr>
          <w:rFonts w:ascii="Times New Roman" w:hAnsi="Times New Roman" w:cs="Times New Roman"/>
          <w:color w:val="000000"/>
          <w:sz w:val="24"/>
          <w:szCs w:val="24"/>
        </w:rPr>
        <w:t>В случае, если по окончании срока подачи заявок на участие в аукционе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 xml:space="preserve"> подана только одна заявка на участие в аукционе или не подано ни одной заявки на участие в аукционе, аукцион признается несостоявшимся. </w:t>
      </w:r>
    </w:p>
    <w:p w14:paraId="083B3DD6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63BFFD6D" w14:textId="77777777" w:rsidR="00460184" w:rsidRPr="00105670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left="540" w:firstLine="709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105670">
        <w:rPr>
          <w:rFonts w:ascii="Times New Roman" w:eastAsia="Lucida Sans Unicode" w:hAnsi="Times New Roman" w:cs="Times New Roman"/>
          <w:kern w:val="1"/>
          <w:sz w:val="26"/>
          <w:szCs w:val="26"/>
        </w:rPr>
        <w:t>8. Порядок проведения аукциона в электронной форме</w:t>
      </w:r>
    </w:p>
    <w:p w14:paraId="576A31C3" w14:textId="77777777" w:rsidR="00105670" w:rsidRDefault="00105670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003E6A6" w14:textId="77777777" w:rsidR="00460184" w:rsidRPr="0032137F" w:rsidRDefault="00AD024D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Аукцион</w:t>
      </w:r>
      <w:r w:rsidR="00460184" w:rsidRPr="0032137F">
        <w:rPr>
          <w:rFonts w:ascii="Times New Roman" w:hAnsi="Times New Roman" w:cs="Times New Roman"/>
          <w:sz w:val="24"/>
          <w:szCs w:val="24"/>
        </w:rPr>
        <w:t xml:space="preserve"> проводится в день и время, указанные в настоящем Извещении о проведении аукциона, путем последовательного повышения участниками начальной цены </w:t>
      </w:r>
      <w:r w:rsidR="0078625B">
        <w:rPr>
          <w:rFonts w:ascii="Times New Roman" w:hAnsi="Times New Roman" w:cs="Times New Roman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а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</w:t>
      </w:r>
      <w:r w:rsidR="00460184" w:rsidRPr="0032137F">
        <w:rPr>
          <w:rFonts w:ascii="Times New Roman" w:hAnsi="Times New Roman" w:cs="Times New Roman"/>
          <w:sz w:val="24"/>
          <w:szCs w:val="24"/>
        </w:rPr>
        <w:t xml:space="preserve"> на величину, равную либо кратную величине «шага аукциона».</w:t>
      </w:r>
    </w:p>
    <w:p w14:paraId="50B43BDB" w14:textId="1A62E14F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«Шаг аукциона» устанавливается в фиксированной сумме </w:t>
      </w:r>
      <w:r w:rsidR="00514E45" w:rsidRPr="00514E45">
        <w:rPr>
          <w:rFonts w:ascii="Times New Roman" w:hAnsi="Times New Roman" w:cs="Times New Roman"/>
          <w:sz w:val="24"/>
          <w:szCs w:val="24"/>
        </w:rPr>
        <w:t>от одного до пяти процентов начальной цены предмета аукциона</w:t>
      </w:r>
      <w:r w:rsidR="00514E45">
        <w:rPr>
          <w:rFonts w:ascii="Times New Roman" w:hAnsi="Times New Roman" w:cs="Times New Roman"/>
          <w:sz w:val="24"/>
          <w:szCs w:val="24"/>
        </w:rPr>
        <w:t xml:space="preserve"> </w:t>
      </w:r>
      <w:r w:rsidR="0078625B">
        <w:rPr>
          <w:rFonts w:ascii="Times New Roman" w:hAnsi="Times New Roman" w:cs="Times New Roman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а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</w:t>
      </w:r>
      <w:r w:rsidRPr="0032137F">
        <w:rPr>
          <w:rFonts w:ascii="Times New Roman" w:hAnsi="Times New Roman" w:cs="Times New Roman"/>
          <w:sz w:val="24"/>
          <w:szCs w:val="24"/>
        </w:rPr>
        <w:t>, и не изменяется в течение всего аукциона.</w:t>
      </w:r>
    </w:p>
    <w:p w14:paraId="2D691A53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Во время проведения процедуры аукциона Организатор торгов обеспечивает доступ участников к закрытой части электронной площадки и возможность представления ими предложений о цене </w:t>
      </w:r>
      <w:r w:rsidR="0078625B">
        <w:rPr>
          <w:rFonts w:ascii="Times New Roman" w:hAnsi="Times New Roman" w:cs="Times New Roman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е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</w:t>
      </w:r>
      <w:r w:rsidR="0078625B">
        <w:rPr>
          <w:rFonts w:ascii="Times New Roman" w:hAnsi="Times New Roman" w:cs="Times New Roman"/>
          <w:sz w:val="24"/>
          <w:szCs w:val="24"/>
        </w:rPr>
        <w:t>земельного</w:t>
      </w:r>
      <w:r w:rsidRPr="0032137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8625B">
        <w:rPr>
          <w:rFonts w:ascii="Times New Roman" w:hAnsi="Times New Roman" w:cs="Times New Roman"/>
          <w:sz w:val="24"/>
          <w:szCs w:val="24"/>
        </w:rPr>
        <w:t>а</w:t>
      </w:r>
      <w:r w:rsidRPr="0032137F">
        <w:rPr>
          <w:rFonts w:ascii="Times New Roman" w:hAnsi="Times New Roman" w:cs="Times New Roman"/>
          <w:sz w:val="24"/>
          <w:szCs w:val="24"/>
        </w:rPr>
        <w:t>.</w:t>
      </w:r>
    </w:p>
    <w:p w14:paraId="3423ACDB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Со времени начала проведения п</w:t>
      </w:r>
      <w:r w:rsidR="008F7117">
        <w:rPr>
          <w:rFonts w:ascii="Times New Roman" w:hAnsi="Times New Roman" w:cs="Times New Roman"/>
          <w:sz w:val="24"/>
          <w:szCs w:val="24"/>
        </w:rPr>
        <w:t>роцедуры аукциона Организатором</w:t>
      </w:r>
      <w:r w:rsidRPr="0032137F">
        <w:rPr>
          <w:rFonts w:ascii="Times New Roman" w:hAnsi="Times New Roman" w:cs="Times New Roman"/>
          <w:sz w:val="24"/>
          <w:szCs w:val="24"/>
        </w:rPr>
        <w:t xml:space="preserve"> торгов размещается:</w:t>
      </w:r>
    </w:p>
    <w:p w14:paraId="57AB2B11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- в открытой части электронной площадки - информация о начале проведения процедуры аукциона с указанием наименования лота, начальной цены и текущего «шага аукциона»;</w:t>
      </w:r>
    </w:p>
    <w:p w14:paraId="5CA01F63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- в закрытой части электронной площадки - помимо информации, указанной в открытой части электронной площадки, также предложения о цене лота и время их поступления, величина повышения начальной цены («шаг аукциона»), время, оставшееся до окончания приема предложений о цене </w:t>
      </w:r>
      <w:r w:rsidR="0078625B">
        <w:rPr>
          <w:rFonts w:ascii="Times New Roman" w:hAnsi="Times New Roman" w:cs="Times New Roman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е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 земельного участка</w:t>
      </w:r>
      <w:r w:rsidRPr="0032137F">
        <w:rPr>
          <w:rFonts w:ascii="Times New Roman" w:hAnsi="Times New Roman" w:cs="Times New Roman"/>
          <w:sz w:val="24"/>
          <w:szCs w:val="24"/>
        </w:rPr>
        <w:t>.</w:t>
      </w:r>
    </w:p>
    <w:p w14:paraId="05E10E9B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В течение одного часа со времени начала проведения процедуры аукциона участникам предлагается заявить о заключении договора </w:t>
      </w:r>
      <w:r w:rsidR="00763A62">
        <w:rPr>
          <w:rFonts w:ascii="Times New Roman" w:hAnsi="Times New Roman" w:cs="Times New Roman"/>
          <w:sz w:val="24"/>
          <w:szCs w:val="24"/>
        </w:rPr>
        <w:t>купли-продажи(</w:t>
      </w:r>
      <w:r w:rsidR="0078625B">
        <w:rPr>
          <w:rFonts w:ascii="Times New Roman" w:hAnsi="Times New Roman" w:cs="Times New Roman"/>
          <w:sz w:val="24"/>
          <w:szCs w:val="24"/>
        </w:rPr>
        <w:t>аренды</w:t>
      </w:r>
      <w:r w:rsidR="00763A62">
        <w:rPr>
          <w:rFonts w:ascii="Times New Roman" w:hAnsi="Times New Roman" w:cs="Times New Roman"/>
          <w:sz w:val="24"/>
          <w:szCs w:val="24"/>
        </w:rPr>
        <w:t>)</w:t>
      </w:r>
      <w:r w:rsidRPr="0032137F">
        <w:rPr>
          <w:rFonts w:ascii="Times New Roman" w:hAnsi="Times New Roman" w:cs="Times New Roman"/>
          <w:sz w:val="24"/>
          <w:szCs w:val="24"/>
        </w:rPr>
        <w:t xml:space="preserve"> земельного участка по </w:t>
      </w:r>
      <w:r w:rsidRPr="0032137F">
        <w:rPr>
          <w:rFonts w:ascii="Times New Roman" w:hAnsi="Times New Roman" w:cs="Times New Roman"/>
          <w:sz w:val="24"/>
          <w:szCs w:val="24"/>
        </w:rPr>
        <w:lastRenderedPageBreak/>
        <w:t>начальной цене</w:t>
      </w:r>
      <w:r w:rsidR="0078625B" w:rsidRPr="007862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625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е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</w:t>
      </w:r>
      <w:r w:rsidRPr="0032137F">
        <w:rPr>
          <w:rFonts w:ascii="Times New Roman" w:hAnsi="Times New Roman" w:cs="Times New Roman"/>
          <w:sz w:val="24"/>
          <w:szCs w:val="24"/>
        </w:rPr>
        <w:t>. В случае, если в течение указанного времени:</w:t>
      </w:r>
    </w:p>
    <w:p w14:paraId="25FA0A88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- поступило предложение о начальной цене </w:t>
      </w:r>
      <w:r w:rsidR="0078625B">
        <w:rPr>
          <w:rFonts w:ascii="Times New Roman" w:hAnsi="Times New Roman" w:cs="Times New Roman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е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hAnsi="Times New Roman" w:cs="Times New Roman"/>
          <w:sz w:val="24"/>
          <w:szCs w:val="24"/>
        </w:rPr>
        <w:t xml:space="preserve">земельного участка, то время для представления следующих предложений об увеличенной на «шаг аукциона»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hAnsi="Times New Roman" w:cs="Times New Roman"/>
          <w:sz w:val="24"/>
          <w:szCs w:val="24"/>
        </w:rPr>
        <w:t xml:space="preserve">земельного участка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="00230373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32137F">
        <w:rPr>
          <w:rFonts w:ascii="Times New Roman" w:hAnsi="Times New Roman" w:cs="Times New Roman"/>
          <w:sz w:val="24"/>
          <w:szCs w:val="24"/>
        </w:rPr>
        <w:t xml:space="preserve"> следующее предложение не поступило, аукцион с помощью программно-аппаратных средств электронной площадки завершается;</w:t>
      </w:r>
    </w:p>
    <w:p w14:paraId="0472BC0E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- не поступило ни одного предложения о начальной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hAnsi="Times New Roman" w:cs="Times New Roman"/>
          <w:sz w:val="24"/>
          <w:szCs w:val="24"/>
        </w:rPr>
        <w:t xml:space="preserve">земельного участка,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="00230373">
        <w:rPr>
          <w:rFonts w:ascii="Times New Roman" w:hAnsi="Times New Roman" w:cs="Times New Roman"/>
          <w:sz w:val="24"/>
          <w:szCs w:val="24"/>
        </w:rPr>
        <w:t>з</w:t>
      </w:r>
      <w:r w:rsidRPr="0032137F">
        <w:rPr>
          <w:rFonts w:ascii="Times New Roman" w:hAnsi="Times New Roman" w:cs="Times New Roman"/>
          <w:sz w:val="24"/>
          <w:szCs w:val="24"/>
        </w:rPr>
        <w:t>емельного участка является время завершения аукциона.</w:t>
      </w:r>
    </w:p>
    <w:p w14:paraId="40A524DA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При этом программными средствами электронной площадки обеспечивается:</w:t>
      </w:r>
    </w:p>
    <w:p w14:paraId="1A8388C7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- исключение возможности подачи участником предложения о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hAnsi="Times New Roman" w:cs="Times New Roman"/>
          <w:sz w:val="24"/>
          <w:szCs w:val="24"/>
        </w:rPr>
        <w:t>земельного участка, не соответствующего увеличению текущей цены на величину «шага аукциона»;</w:t>
      </w:r>
    </w:p>
    <w:p w14:paraId="4322FC01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- уведомление участника в случае, если предложение этого участника о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hAnsi="Times New Roman" w:cs="Times New Roman"/>
          <w:sz w:val="24"/>
          <w:szCs w:val="24"/>
        </w:rPr>
        <w:t>земельного участка не может быть принято в связи с подачей аналогичного предложения ранее другим участником.</w:t>
      </w:r>
    </w:p>
    <w:p w14:paraId="302A97AB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Ход проведения процедуры подачи предложений о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 земельного участка</w:t>
      </w:r>
      <w:r w:rsidRPr="0032137F">
        <w:rPr>
          <w:rFonts w:ascii="Times New Roman" w:hAnsi="Times New Roman" w:cs="Times New Roman"/>
          <w:sz w:val="24"/>
          <w:szCs w:val="24"/>
        </w:rPr>
        <w:t xml:space="preserve"> участниками фиксируется Организатором торгов в электронном журнале.</w:t>
      </w:r>
    </w:p>
    <w:p w14:paraId="6D0944C6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высокую цену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="00230373">
        <w:rPr>
          <w:rFonts w:ascii="Times New Roman" w:hAnsi="Times New Roman" w:cs="Times New Roman"/>
          <w:sz w:val="24"/>
          <w:szCs w:val="24"/>
        </w:rPr>
        <w:t>на земельный</w:t>
      </w:r>
      <w:r w:rsidRPr="0032137F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230373">
        <w:rPr>
          <w:rFonts w:ascii="Times New Roman" w:hAnsi="Times New Roman" w:cs="Times New Roman"/>
          <w:sz w:val="24"/>
          <w:szCs w:val="24"/>
        </w:rPr>
        <w:t>ок</w:t>
      </w:r>
      <w:r w:rsidRPr="0032137F">
        <w:rPr>
          <w:rFonts w:ascii="Times New Roman" w:hAnsi="Times New Roman" w:cs="Times New Roman"/>
          <w:sz w:val="24"/>
          <w:szCs w:val="24"/>
        </w:rPr>
        <w:t>.</w:t>
      </w:r>
    </w:p>
    <w:p w14:paraId="17A04EFA" w14:textId="2923F30D" w:rsidR="00460184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14:paraId="1843AAE1" w14:textId="77777777" w:rsidR="00403F1A" w:rsidRPr="00403F1A" w:rsidRDefault="00403F1A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3F1A"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Комитета по управлению муниципальным имуществом Воскресенского муниципального округа Нижегородской области.</w:t>
      </w:r>
    </w:p>
    <w:p w14:paraId="76FF3348" w14:textId="7451874B" w:rsidR="00403F1A" w:rsidRPr="00403F1A" w:rsidRDefault="00403F1A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3F1A">
        <w:rPr>
          <w:rFonts w:ascii="Times New Roman" w:hAnsi="Times New Roman" w:cs="Times New Roman"/>
          <w:sz w:val="24"/>
          <w:szCs w:val="24"/>
        </w:rPr>
        <w:t xml:space="preserve">Протокол о результатах аукциона размещается на </w:t>
      </w:r>
      <w:bookmarkStart w:id="12" w:name="_Hlk193787622"/>
      <w:r w:rsidRPr="00403F1A">
        <w:rPr>
          <w:rFonts w:ascii="Times New Roman" w:hAnsi="Times New Roman" w:cs="Times New Roman"/>
          <w:sz w:val="24"/>
          <w:szCs w:val="24"/>
        </w:rPr>
        <w:t>сайтах ГИС Торги (</w:t>
      </w:r>
      <w:r w:rsidRPr="00403F1A">
        <w:rPr>
          <w:rStyle w:val="a6"/>
        </w:rPr>
        <w:t>http://torgi.gov.ru</w:t>
      </w:r>
      <w:r w:rsidRPr="00403F1A">
        <w:rPr>
          <w:rFonts w:ascii="Times New Roman" w:hAnsi="Times New Roman" w:cs="Times New Roman"/>
          <w:sz w:val="24"/>
          <w:szCs w:val="24"/>
        </w:rPr>
        <w:t>)</w:t>
      </w:r>
      <w:bookmarkEnd w:id="12"/>
      <w:r w:rsidRPr="00403F1A">
        <w:rPr>
          <w:rFonts w:ascii="Times New Roman" w:hAnsi="Times New Roman" w:cs="Times New Roman"/>
          <w:sz w:val="24"/>
          <w:szCs w:val="24"/>
        </w:rPr>
        <w:t>, Единой электронной торговой площадке (</w:t>
      </w:r>
      <w:hyperlink r:id="rId17" w:history="1">
        <w:r w:rsidRPr="00403F1A">
          <w:rPr>
            <w:rStyle w:val="a6"/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Pr="00403F1A">
        <w:rPr>
          <w:rFonts w:ascii="Times New Roman" w:hAnsi="Times New Roman" w:cs="Times New Roman"/>
          <w:sz w:val="24"/>
          <w:szCs w:val="24"/>
        </w:rPr>
        <w:t xml:space="preserve">),  на официальном сайте Администрации Воскресенского муниципального округа Нижегородской области </w:t>
      </w:r>
      <w:r w:rsidRPr="00403F1A">
        <w:rPr>
          <w:rStyle w:val="a6"/>
        </w:rPr>
        <w:t>https://voskresensk</w:t>
      </w:r>
      <w:r w:rsidR="000A6E47" w:rsidRPr="000A6E47">
        <w:rPr>
          <w:rStyle w:val="a6"/>
        </w:rPr>
        <w:t>oe</w:t>
      </w:r>
      <w:r w:rsidRPr="00403F1A">
        <w:rPr>
          <w:rStyle w:val="a6"/>
        </w:rPr>
        <w:t>.nobl.ru/</w:t>
      </w:r>
      <w:r w:rsidRPr="00403F1A">
        <w:rPr>
          <w:rFonts w:ascii="Times New Roman" w:hAnsi="Times New Roman" w:cs="Times New Roman"/>
          <w:sz w:val="24"/>
          <w:szCs w:val="24"/>
        </w:rPr>
        <w:t xml:space="preserve"> в течение одного рабочего дня со дня подписания протокола.</w:t>
      </w:r>
    </w:p>
    <w:p w14:paraId="312B1E5D" w14:textId="303D4E97" w:rsidR="00DD4A83" w:rsidRPr="00DD4A83" w:rsidRDefault="00627900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900">
        <w:rPr>
          <w:rFonts w:ascii="Times New Roman" w:hAnsi="Times New Roman" w:cs="Times New Roman"/>
          <w:sz w:val="24"/>
          <w:szCs w:val="24"/>
        </w:rPr>
        <w:t>Размер взимаемой с победителя электронного аукциона или иных лиц, с которыми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anchor="/document/12124624/entry/391213" w:history="1">
        <w:r w:rsidRPr="00627900">
          <w:rPr>
            <w:rFonts w:ascii="Times New Roman" w:hAnsi="Times New Roman" w:cs="Times New Roman"/>
            <w:sz w:val="24"/>
            <w:szCs w:val="24"/>
          </w:rPr>
          <w:t>пунктами 13</w:t>
        </w:r>
      </w:hyperlink>
      <w:r w:rsidRPr="006279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anchor="/document/12124624/entry/391214" w:history="1">
        <w:r w:rsidRPr="00627900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6279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anchor="/document/12124624/entry/391220" w:history="1">
        <w:r w:rsidRPr="00627900">
          <w:rPr>
            <w:rFonts w:ascii="Times New Roman" w:hAnsi="Times New Roman" w:cs="Times New Roman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790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anchor="/document/12124624/entry/391225" w:history="1">
        <w:r w:rsidRPr="00627900">
          <w:rPr>
            <w:rFonts w:ascii="Times New Roman" w:hAnsi="Times New Roman" w:cs="Times New Roman"/>
            <w:sz w:val="24"/>
            <w:szCs w:val="24"/>
          </w:rPr>
          <w:t>25 статьи 39.12</w:t>
        </w:r>
      </w:hyperlink>
      <w:r w:rsidRPr="00627900">
        <w:rPr>
          <w:rFonts w:ascii="Times New Roman" w:hAnsi="Times New Roman" w:cs="Times New Roman"/>
          <w:sz w:val="24"/>
          <w:szCs w:val="24"/>
        </w:rPr>
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 - </w:t>
      </w:r>
      <w:r w:rsidR="00DD4A83" w:rsidRPr="00DD4A83">
        <w:rPr>
          <w:rFonts w:ascii="Times New Roman" w:hAnsi="Times New Roman" w:cs="Times New Roman"/>
          <w:sz w:val="24"/>
          <w:szCs w:val="24"/>
        </w:rPr>
        <w:t>Размер комиссии рассчитывается по формуле:</w:t>
      </w:r>
    </w:p>
    <w:p w14:paraId="5E389FF6" w14:textId="77777777" w:rsidR="00DD4A83" w:rsidRPr="00DD4A83" w:rsidRDefault="00DD4A83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4A83">
        <w:rPr>
          <w:rFonts w:ascii="Times New Roman" w:hAnsi="Times New Roman" w:cs="Times New Roman"/>
          <w:sz w:val="24"/>
          <w:szCs w:val="24"/>
        </w:rPr>
        <w:t>1% НМЦ + 20% НДС от 1% и не может превышать:</w:t>
      </w:r>
    </w:p>
    <w:p w14:paraId="3D5D99D4" w14:textId="77777777" w:rsidR="00DD4A83" w:rsidRPr="00DD4A83" w:rsidRDefault="00DD4A83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4A83">
        <w:rPr>
          <w:rFonts w:ascii="Times New Roman" w:hAnsi="Times New Roman" w:cs="Times New Roman"/>
          <w:sz w:val="24"/>
          <w:szCs w:val="24"/>
        </w:rPr>
        <w:t>1. Для процедур, созданных только для МСП - 2000р;</w:t>
      </w:r>
    </w:p>
    <w:p w14:paraId="4AE31E5A" w14:textId="6A75F76A" w:rsidR="00DD4A83" w:rsidRPr="00DD4A83" w:rsidRDefault="00DD4A83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4A83">
        <w:rPr>
          <w:rFonts w:ascii="Times New Roman" w:hAnsi="Times New Roman" w:cs="Times New Roman"/>
          <w:sz w:val="24"/>
          <w:szCs w:val="24"/>
        </w:rPr>
        <w:t>2. Для процедур с видом разрешенного имущества</w:t>
      </w:r>
      <w:r w:rsidR="003B2140">
        <w:rPr>
          <w:rFonts w:ascii="Times New Roman" w:hAnsi="Times New Roman" w:cs="Times New Roman"/>
          <w:sz w:val="24"/>
          <w:szCs w:val="24"/>
        </w:rPr>
        <w:t>,</w:t>
      </w:r>
      <w:r w:rsidRPr="00DD4A83">
        <w:rPr>
          <w:rFonts w:ascii="Times New Roman" w:hAnsi="Times New Roman" w:cs="Times New Roman"/>
          <w:sz w:val="24"/>
          <w:szCs w:val="24"/>
        </w:rPr>
        <w:t xml:space="preserve"> не входящим в перечень в соответствии со ст.39.18 ЗК - 9000р;</w:t>
      </w:r>
    </w:p>
    <w:p w14:paraId="7C0287C9" w14:textId="35F53C34" w:rsidR="00460184" w:rsidRDefault="00DD4A83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4A83">
        <w:rPr>
          <w:rFonts w:ascii="Times New Roman" w:hAnsi="Times New Roman" w:cs="Times New Roman"/>
          <w:sz w:val="24"/>
          <w:szCs w:val="24"/>
        </w:rPr>
        <w:t>3. Для процедур с видом разрешенного имущества в соответствии со ст.39.18 ЗК, в случае победы: ЮЛ, ИП, ФЛ (самозанятый) - 2000р; МСП - 6000р; ИП (КФХ) - 9000р.</w:t>
      </w:r>
    </w:p>
    <w:p w14:paraId="1C136CB0" w14:textId="77777777" w:rsidR="00DD4A83" w:rsidRPr="0032137F" w:rsidRDefault="00DD4A83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820285A" w14:textId="77777777" w:rsidR="00460184" w:rsidRPr="00105670" w:rsidRDefault="00460184" w:rsidP="004601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05670">
        <w:rPr>
          <w:rFonts w:ascii="Times New Roman" w:hAnsi="Times New Roman" w:cs="Times New Roman"/>
          <w:bCs/>
          <w:sz w:val="26"/>
          <w:szCs w:val="26"/>
        </w:rPr>
        <w:t xml:space="preserve">9. Заключение договора </w:t>
      </w:r>
      <w:r w:rsidR="00763A62">
        <w:rPr>
          <w:rFonts w:ascii="Times New Roman" w:hAnsi="Times New Roman" w:cs="Times New Roman"/>
          <w:bCs/>
          <w:sz w:val="26"/>
          <w:szCs w:val="26"/>
        </w:rPr>
        <w:t>купли-продажи (</w:t>
      </w:r>
      <w:r w:rsidR="00230373" w:rsidRPr="00105670">
        <w:rPr>
          <w:rFonts w:ascii="Times New Roman" w:hAnsi="Times New Roman" w:cs="Times New Roman"/>
          <w:bCs/>
          <w:sz w:val="26"/>
          <w:szCs w:val="26"/>
        </w:rPr>
        <w:t>аренды</w:t>
      </w:r>
      <w:r w:rsidR="00763A62">
        <w:rPr>
          <w:rFonts w:ascii="Times New Roman" w:hAnsi="Times New Roman" w:cs="Times New Roman"/>
          <w:bCs/>
          <w:sz w:val="26"/>
          <w:szCs w:val="26"/>
        </w:rPr>
        <w:t>)</w:t>
      </w:r>
      <w:r w:rsidR="00230373" w:rsidRPr="00105670">
        <w:rPr>
          <w:rFonts w:ascii="Times New Roman" w:hAnsi="Times New Roman" w:cs="Times New Roman"/>
          <w:bCs/>
          <w:sz w:val="26"/>
          <w:szCs w:val="26"/>
        </w:rPr>
        <w:t>.</w:t>
      </w:r>
    </w:p>
    <w:p w14:paraId="54B8C1C3" w14:textId="77777777" w:rsidR="00105670" w:rsidRDefault="00105670" w:rsidP="00460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E63A67" w14:textId="2097D37E" w:rsidR="00403F1A" w:rsidRPr="00403F1A" w:rsidRDefault="00403F1A" w:rsidP="00403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Pr="00403F1A">
        <w:rPr>
          <w:rFonts w:ascii="Times New Roman" w:hAnsi="Times New Roman" w:cs="Times New Roman"/>
          <w:sz w:val="24"/>
          <w:szCs w:val="24"/>
        </w:rPr>
        <w:t>По результатам аукциона по продаже земельного участка определяется цена такого земельного участка.</w:t>
      </w:r>
    </w:p>
    <w:p w14:paraId="5B5B6838" w14:textId="3E6AC46E" w:rsidR="00403F1A" w:rsidRDefault="00403F1A" w:rsidP="00403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1A">
        <w:rPr>
          <w:rFonts w:ascii="Times New Roman" w:hAnsi="Times New Roman" w:cs="Times New Roman"/>
          <w:sz w:val="24"/>
          <w:szCs w:val="24"/>
        </w:rPr>
        <w:t>По результатам аукциона на право заключения договора аренды земельного участка определяется размер ежегодной арендной платы.</w:t>
      </w:r>
    </w:p>
    <w:p w14:paraId="1AEA6181" w14:textId="66D23859" w:rsidR="009550FD" w:rsidRPr="009550FD" w:rsidRDefault="009550FD" w:rsidP="0095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Pr="009550FD">
        <w:rPr>
          <w:rFonts w:ascii="Times New Roman" w:hAnsi="Times New Roman" w:cs="Times New Roman"/>
          <w:sz w:val="24"/>
          <w:szCs w:val="24"/>
        </w:rPr>
        <w:t xml:space="preserve"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</w:t>
      </w:r>
      <w:r w:rsidRPr="009550FD">
        <w:rPr>
          <w:rFonts w:ascii="Times New Roman" w:hAnsi="Times New Roman" w:cs="Times New Roman"/>
          <w:sz w:val="24"/>
          <w:szCs w:val="24"/>
        </w:rPr>
        <w:lastRenderedPageBreak/>
        <w:t xml:space="preserve">договор аренды такого участка заключается в электронной форме и подписывается усиленной квалифицированной </w:t>
      </w:r>
      <w:hyperlink r:id="rId22" w:anchor="/document/12184522/entry/21" w:history="1">
        <w:r w:rsidRPr="009550FD">
          <w:rPr>
            <w:rStyle w:val="a6"/>
            <w:rFonts w:ascii="Times New Roman" w:hAnsi="Times New Roman" w:cs="Times New Roman"/>
            <w:sz w:val="24"/>
            <w:szCs w:val="24"/>
          </w:rPr>
          <w:t>электронной подписью</w:t>
        </w:r>
      </w:hyperlink>
      <w:r w:rsidRPr="009550FD">
        <w:rPr>
          <w:rFonts w:ascii="Times New Roman" w:hAnsi="Times New Roman" w:cs="Times New Roman"/>
          <w:sz w:val="24"/>
          <w:szCs w:val="24"/>
        </w:rPr>
        <w:t xml:space="preserve"> сторон такого договора.</w:t>
      </w:r>
    </w:p>
    <w:p w14:paraId="7E85AA3C" w14:textId="7C3C1FED" w:rsidR="009550FD" w:rsidRPr="009550FD" w:rsidRDefault="009550FD" w:rsidP="0095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r w:rsidRPr="009550FD">
        <w:rPr>
          <w:rFonts w:ascii="Times New Roman" w:hAnsi="Times New Roman" w:cs="Times New Roman"/>
          <w:sz w:val="24"/>
          <w:szCs w:val="24"/>
        </w:rPr>
        <w:t>Договор куп</w:t>
      </w:r>
      <w:r w:rsidR="00166C68">
        <w:rPr>
          <w:rFonts w:ascii="Times New Roman" w:hAnsi="Times New Roman" w:cs="Times New Roman"/>
          <w:sz w:val="24"/>
          <w:szCs w:val="24"/>
        </w:rPr>
        <w:t>л</w:t>
      </w:r>
      <w:r w:rsidRPr="009550FD">
        <w:rPr>
          <w:rFonts w:ascii="Times New Roman" w:hAnsi="Times New Roman" w:cs="Times New Roman"/>
          <w:sz w:val="24"/>
          <w:szCs w:val="24"/>
        </w:rPr>
        <w:t>и-продажи (аренды) заключается по начальной цене (размеру ежегодной арендной платы) предмета аукциона:</w:t>
      </w:r>
    </w:p>
    <w:p w14:paraId="68E0CEC2" w14:textId="77777777" w:rsidR="009550FD" w:rsidRPr="009550FD" w:rsidRDefault="009550FD" w:rsidP="0095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0FD">
        <w:rPr>
          <w:rFonts w:ascii="Times New Roman" w:hAnsi="Times New Roman" w:cs="Times New Roman"/>
          <w:sz w:val="24"/>
          <w:szCs w:val="24"/>
        </w:rPr>
        <w:t>- с лицом, соответствующим указанным в извещении о проведении аукциона требованиям к участникам аукциона, подавшим единственную заявку на участие в аукционе, и заявка которого признана соответствующей всем указанным в извещении о проведении аукциона условиям;</w:t>
      </w:r>
    </w:p>
    <w:p w14:paraId="1368D833" w14:textId="77777777" w:rsidR="009550FD" w:rsidRPr="009550FD" w:rsidRDefault="009550FD" w:rsidP="0095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0FD">
        <w:rPr>
          <w:rFonts w:ascii="Times New Roman" w:hAnsi="Times New Roman" w:cs="Times New Roman"/>
          <w:sz w:val="24"/>
          <w:szCs w:val="24"/>
        </w:rPr>
        <w:t>- с заявителем, признанным единственным участником аукциона,</w:t>
      </w:r>
    </w:p>
    <w:p w14:paraId="383AC956" w14:textId="77777777" w:rsidR="009550FD" w:rsidRPr="009550FD" w:rsidRDefault="009550FD" w:rsidP="0095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0FD">
        <w:rPr>
          <w:rFonts w:ascii="Times New Roman" w:hAnsi="Times New Roman" w:cs="Times New Roman"/>
          <w:sz w:val="24"/>
          <w:szCs w:val="24"/>
        </w:rPr>
        <w:t>- с единственным принявшим участие в аукционе его участником.</w:t>
      </w:r>
    </w:p>
    <w:p w14:paraId="2B92E86B" w14:textId="567BA42A" w:rsidR="00403F1A" w:rsidRPr="00403F1A" w:rsidRDefault="00403F1A" w:rsidP="00403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9550F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03F1A">
        <w:rPr>
          <w:rFonts w:ascii="Times New Roman" w:hAnsi="Times New Roman" w:cs="Times New Roman"/>
          <w:sz w:val="24"/>
          <w:szCs w:val="24"/>
        </w:rPr>
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14:paraId="3DEB1FEC" w14:textId="1B1591D1" w:rsidR="00403F1A" w:rsidRPr="00403F1A" w:rsidRDefault="00403F1A" w:rsidP="00403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9550F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550FD" w:rsidRPr="009550FD">
        <w:rPr>
          <w:rFonts w:ascii="Times New Roman" w:hAnsi="Times New Roman" w:cs="Times New Roman"/>
          <w:sz w:val="24"/>
          <w:szCs w:val="24"/>
        </w:rPr>
        <w:t xml:space="preserve">Организатор аукциона </w:t>
      </w:r>
      <w:r w:rsidRPr="00403F1A">
        <w:rPr>
          <w:rFonts w:ascii="Times New Roman" w:hAnsi="Times New Roman" w:cs="Times New Roman"/>
          <w:sz w:val="24"/>
          <w:szCs w:val="24"/>
        </w:rPr>
        <w:t>в течение пяти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anchor="/document/12124624/entry/391311" w:history="1">
        <w:r w:rsidRPr="00403F1A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Pr="00403F1A">
        <w:rPr>
          <w:rFonts w:ascii="Times New Roman" w:hAnsi="Times New Roman" w:cs="Times New Roman"/>
          <w:sz w:val="24"/>
          <w:szCs w:val="24"/>
        </w:rPr>
        <w:t>9.</w:t>
      </w:r>
      <w:r w:rsidR="009757DE">
        <w:rPr>
          <w:rFonts w:ascii="Times New Roman" w:hAnsi="Times New Roman" w:cs="Times New Roman"/>
          <w:sz w:val="24"/>
          <w:szCs w:val="24"/>
        </w:rPr>
        <w:t>4</w:t>
      </w:r>
      <w:r w:rsidRPr="00403F1A">
        <w:rPr>
          <w:rFonts w:ascii="Times New Roman" w:hAnsi="Times New Roman" w:cs="Times New Roman"/>
          <w:sz w:val="24"/>
          <w:szCs w:val="24"/>
        </w:rPr>
        <w:t>. настояще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03F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раздела</w:t>
      </w:r>
      <w:r w:rsidRPr="00403F1A">
        <w:rPr>
          <w:rFonts w:ascii="Times New Roman" w:hAnsi="Times New Roman" w:cs="Times New Roman"/>
          <w:sz w:val="24"/>
          <w:szCs w:val="24"/>
        </w:rPr>
        <w:t>, направ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403F1A">
        <w:rPr>
          <w:rFonts w:ascii="Times New Roman" w:hAnsi="Times New Roman" w:cs="Times New Roman"/>
          <w:sz w:val="24"/>
          <w:szCs w:val="24"/>
        </w:rPr>
        <w:t xml:space="preserve"> победителю электронного аукциона или иным лицам, с которыми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anchor="/document/12124624/entry/391213" w:history="1">
        <w:r w:rsidRPr="00403F1A">
          <w:rPr>
            <w:rFonts w:ascii="Times New Roman" w:hAnsi="Times New Roman" w:cs="Times New Roman"/>
            <w:sz w:val="24"/>
            <w:szCs w:val="24"/>
          </w:rPr>
          <w:t>пунктами 13</w:t>
        </w:r>
      </w:hyperlink>
      <w:r w:rsidRPr="00403F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anchor="/document/12124624/entry/391214" w:history="1">
        <w:r w:rsidRPr="00403F1A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403F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anchor="/document/12124624/entry/391220" w:history="1">
        <w:r w:rsidRPr="00403F1A">
          <w:rPr>
            <w:rFonts w:ascii="Times New Roman" w:hAnsi="Times New Roman" w:cs="Times New Roman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F1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anchor="/document/12124624/entry/391225" w:history="1">
        <w:r w:rsidRPr="00403F1A">
          <w:rPr>
            <w:rFonts w:ascii="Times New Roman" w:hAnsi="Times New Roman" w:cs="Times New Roman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Земельного</w:t>
      </w:r>
      <w:r w:rsidRPr="00403F1A">
        <w:rPr>
          <w:rFonts w:ascii="Times New Roman" w:hAnsi="Times New Roman" w:cs="Times New Roman"/>
          <w:sz w:val="24"/>
          <w:szCs w:val="24"/>
        </w:rPr>
        <w:t xml:space="preserve">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</w:r>
    </w:p>
    <w:p w14:paraId="3BBE9A6D" w14:textId="611E0B6C" w:rsidR="0047175E" w:rsidRPr="0047175E" w:rsidRDefault="00403F1A" w:rsidP="00471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9.6. </w:t>
      </w:r>
      <w:r w:rsidR="0047175E" w:rsidRPr="0047175E">
        <w:rPr>
          <w:rFonts w:ascii="Times New Roman" w:hAnsi="Times New Roman" w:cs="Times New Roman"/>
          <w:sz w:val="24"/>
          <w:szCs w:val="24"/>
        </w:rPr>
        <w:t xml:space="preserve"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</w:t>
      </w:r>
      <w:bookmarkStart w:id="13" w:name="_Hlk193793460"/>
      <w:r w:rsidR="009550FD">
        <w:rPr>
          <w:rFonts w:ascii="Times New Roman" w:hAnsi="Times New Roman" w:cs="Times New Roman"/>
          <w:sz w:val="24"/>
          <w:szCs w:val="24"/>
        </w:rPr>
        <w:t>Организатору аукциона</w:t>
      </w:r>
      <w:bookmarkEnd w:id="13"/>
      <w:r w:rsidR="0047175E" w:rsidRPr="0047175E">
        <w:rPr>
          <w:rFonts w:ascii="Times New Roman" w:hAnsi="Times New Roman" w:cs="Times New Roman"/>
          <w:sz w:val="24"/>
          <w:szCs w:val="24"/>
        </w:rPr>
        <w:t xml:space="preserve">, </w:t>
      </w:r>
      <w:r w:rsidR="009550FD">
        <w:rPr>
          <w:rFonts w:ascii="Times New Roman" w:hAnsi="Times New Roman" w:cs="Times New Roman"/>
          <w:sz w:val="24"/>
          <w:szCs w:val="24"/>
        </w:rPr>
        <w:t>Организатор аукциона нап</w:t>
      </w:r>
      <w:r w:rsidR="0047175E" w:rsidRPr="0047175E">
        <w:rPr>
          <w:rFonts w:ascii="Times New Roman" w:hAnsi="Times New Roman" w:cs="Times New Roman"/>
          <w:sz w:val="24"/>
          <w:szCs w:val="24"/>
        </w:rPr>
        <w:t>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14:paraId="4F8C1D0D" w14:textId="745DDDB0" w:rsidR="0047175E" w:rsidRPr="0047175E" w:rsidRDefault="0047175E" w:rsidP="00471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9.7.</w:t>
      </w:r>
      <w:r w:rsidRPr="0047175E">
        <w:rPr>
          <w:rFonts w:ascii="Times New Roman" w:hAnsi="Times New Roman" w:cs="Times New Roman"/>
          <w:sz w:val="24"/>
          <w:szCs w:val="24"/>
        </w:rPr>
        <w:t xml:space="preserve"> 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</w:t>
      </w:r>
      <w:r w:rsidR="009550FD" w:rsidRPr="009550FD"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47175E">
        <w:rPr>
          <w:rFonts w:ascii="Times New Roman" w:hAnsi="Times New Roman" w:cs="Times New Roman"/>
          <w:sz w:val="24"/>
          <w:szCs w:val="24"/>
        </w:rPr>
        <w:t xml:space="preserve">подписанные им договоры, </w:t>
      </w:r>
      <w:r w:rsidR="009550FD" w:rsidRPr="009550FD">
        <w:rPr>
          <w:rFonts w:ascii="Times New Roman" w:hAnsi="Times New Roman" w:cs="Times New Roman"/>
          <w:sz w:val="24"/>
          <w:szCs w:val="24"/>
        </w:rPr>
        <w:t xml:space="preserve">Организатор аукциона </w:t>
      </w:r>
      <w:r w:rsidRPr="0047175E">
        <w:rPr>
          <w:rFonts w:ascii="Times New Roman" w:hAnsi="Times New Roman" w:cs="Times New Roman"/>
          <w:sz w:val="24"/>
          <w:szCs w:val="24"/>
        </w:rPr>
        <w:t xml:space="preserve">вправе объявить о проведении повторного аукциона или распорядиться земельным участком иным образом в соответствии с </w:t>
      </w:r>
      <w:r>
        <w:rPr>
          <w:rFonts w:ascii="Times New Roman" w:hAnsi="Times New Roman" w:cs="Times New Roman"/>
          <w:sz w:val="24"/>
          <w:szCs w:val="24"/>
        </w:rPr>
        <w:t>Земельным Кодексом РФ</w:t>
      </w:r>
      <w:r w:rsidRPr="0047175E">
        <w:rPr>
          <w:rFonts w:ascii="Times New Roman" w:hAnsi="Times New Roman" w:cs="Times New Roman"/>
          <w:sz w:val="24"/>
          <w:szCs w:val="24"/>
        </w:rPr>
        <w:t>.</w:t>
      </w:r>
    </w:p>
    <w:p w14:paraId="1B5AA9AF" w14:textId="4C127518" w:rsidR="00460184" w:rsidRPr="0032137F" w:rsidRDefault="0047175E" w:rsidP="00471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9.8.</w:t>
      </w:r>
      <w:r w:rsidRPr="0047175E">
        <w:rPr>
          <w:rFonts w:ascii="Times New Roman" w:hAnsi="Times New Roman" w:cs="Times New Roman"/>
          <w:sz w:val="24"/>
          <w:szCs w:val="24"/>
        </w:rPr>
        <w:t xml:space="preserve">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14, 20 или 25 статьи </w:t>
      </w:r>
      <w:r>
        <w:rPr>
          <w:rFonts w:ascii="Times New Roman" w:hAnsi="Times New Roman" w:cs="Times New Roman"/>
          <w:sz w:val="24"/>
          <w:szCs w:val="24"/>
        </w:rPr>
        <w:t xml:space="preserve">39.12 Земельного Кодекса РФ </w:t>
      </w:r>
      <w:r w:rsidRPr="0047175E">
        <w:rPr>
          <w:rFonts w:ascii="Times New Roman" w:hAnsi="Times New Roman" w:cs="Times New Roman"/>
          <w:sz w:val="24"/>
          <w:szCs w:val="24"/>
        </w:rPr>
        <w:t>и которые уклонились от их заключения, включаются в реестр недобросовестных участников аукциона.</w:t>
      </w:r>
    </w:p>
    <w:p w14:paraId="002C6B3B" w14:textId="77777777" w:rsidR="00460184" w:rsidRPr="0032137F" w:rsidRDefault="00460184" w:rsidP="00460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A62F1" w14:textId="77777777" w:rsidR="00460184" w:rsidRPr="00105670" w:rsidRDefault="00460184" w:rsidP="00460184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05670">
        <w:rPr>
          <w:rFonts w:ascii="Times New Roman" w:eastAsia="Times New Roman" w:hAnsi="Times New Roman" w:cs="Times New Roman"/>
          <w:sz w:val="26"/>
          <w:szCs w:val="26"/>
        </w:rPr>
        <w:t>10. Порядок отказа от проведения торгов</w:t>
      </w:r>
    </w:p>
    <w:p w14:paraId="66528D58" w14:textId="77777777" w:rsidR="00105670" w:rsidRDefault="00105670" w:rsidP="004601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E91976" w14:textId="50BE88BA" w:rsidR="00460184" w:rsidRPr="00F10756" w:rsidRDefault="00514528" w:rsidP="00514528">
      <w:pPr>
        <w:widowControl w:val="0"/>
        <w:tabs>
          <w:tab w:val="num" w:pos="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4528">
        <w:rPr>
          <w:rFonts w:ascii="Times New Roman" w:eastAsia="Times New Roman" w:hAnsi="Times New Roman" w:cs="Times New Roman"/>
          <w:sz w:val="24"/>
          <w:szCs w:val="24"/>
        </w:rPr>
        <w:t>Уполномоченный орган принимает решение об отказе в проведении аукциона в случае выявления обстоятельств, предусмотренных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" w:anchor="/document/12124624/entry/39118" w:history="1">
        <w:r w:rsidRPr="00514528">
          <w:rPr>
            <w:rFonts w:ascii="Times New Roman" w:eastAsia="Times New Roman" w:hAnsi="Times New Roman" w:cs="Times New Roman"/>
            <w:sz w:val="24"/>
            <w:szCs w:val="24"/>
          </w:rPr>
          <w:t>пунктом 8</w:t>
        </w:r>
      </w:hyperlink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статьи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39.11 Земельного Кодекса РФ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. Извещение об отказе в проведении аукциона размещается </w:t>
      </w:r>
      <w:r>
        <w:rPr>
          <w:rFonts w:ascii="Times New Roman" w:eastAsia="Times New Roman" w:hAnsi="Times New Roman" w:cs="Times New Roman"/>
          <w:sz w:val="24"/>
          <w:szCs w:val="24"/>
        </w:rPr>
        <w:t>на сайте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9" w:history="1">
        <w:r w:rsidRPr="00514528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http://torgi.gov.ru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Администрации Воскресенского муниципального округа: </w:t>
      </w:r>
      <w:r w:rsidRPr="00514528">
        <w:rPr>
          <w:rStyle w:val="a6"/>
          <w:rFonts w:ascii="Times New Roman" w:eastAsia="Times New Roman" w:hAnsi="Times New Roman" w:cs="Times New Roman"/>
          <w:sz w:val="24"/>
          <w:szCs w:val="24"/>
        </w:rPr>
        <w:t>https://voskresenskое.nobl.ru/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в течение трех дней со дня принятия данного решения. Организатор аукциона в течение трех дней со дня принятия решения об отказе в проведении аукциона изве</w:t>
      </w:r>
      <w:r>
        <w:rPr>
          <w:rFonts w:ascii="Times New Roman" w:eastAsia="Times New Roman" w:hAnsi="Times New Roman" w:cs="Times New Roman"/>
          <w:sz w:val="24"/>
          <w:szCs w:val="24"/>
        </w:rPr>
        <w:t>щает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участников аукциона об отказе в проведении аукциона и возвра</w:t>
      </w:r>
      <w:r>
        <w:rPr>
          <w:rFonts w:ascii="Times New Roman" w:eastAsia="Times New Roman" w:hAnsi="Times New Roman" w:cs="Times New Roman"/>
          <w:sz w:val="24"/>
          <w:szCs w:val="24"/>
        </w:rPr>
        <w:t>щает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его участникам внесенные задатки.</w:t>
      </w:r>
    </w:p>
    <w:p w14:paraId="5F82B29C" w14:textId="77777777" w:rsidR="00460184" w:rsidRPr="0032137F" w:rsidRDefault="00460184" w:rsidP="00514528">
      <w:pPr>
        <w:spacing w:after="15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sectPr w:rsidR="00460184" w:rsidRPr="0032137F" w:rsidSect="00A36CD0">
      <w:pgSz w:w="11906" w:h="16838"/>
      <w:pgMar w:top="79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AA3AB5"/>
    <w:multiLevelType w:val="hybridMultilevel"/>
    <w:tmpl w:val="8586F676"/>
    <w:lvl w:ilvl="0" w:tplc="FE06F6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C2E6737"/>
    <w:multiLevelType w:val="hybridMultilevel"/>
    <w:tmpl w:val="DFC04FBA"/>
    <w:lvl w:ilvl="0" w:tplc="1C38EF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F34600"/>
    <w:multiLevelType w:val="singleLevel"/>
    <w:tmpl w:val="730C2612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313C76B0"/>
    <w:multiLevelType w:val="hybridMultilevel"/>
    <w:tmpl w:val="BDDACE6E"/>
    <w:lvl w:ilvl="0" w:tplc="260873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F363C4"/>
    <w:multiLevelType w:val="hybridMultilevel"/>
    <w:tmpl w:val="BDF60540"/>
    <w:lvl w:ilvl="0" w:tplc="2DBCE0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0A46262"/>
    <w:multiLevelType w:val="singleLevel"/>
    <w:tmpl w:val="04BC18D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75C31E01"/>
    <w:multiLevelType w:val="hybridMultilevel"/>
    <w:tmpl w:val="9F8074E8"/>
    <w:lvl w:ilvl="0" w:tplc="2E8C0024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84"/>
    <w:rsid w:val="00032FE8"/>
    <w:rsid w:val="00033492"/>
    <w:rsid w:val="00043F69"/>
    <w:rsid w:val="000464F5"/>
    <w:rsid w:val="00053D20"/>
    <w:rsid w:val="000551A1"/>
    <w:rsid w:val="0005704A"/>
    <w:rsid w:val="00080D09"/>
    <w:rsid w:val="00082160"/>
    <w:rsid w:val="00082AD4"/>
    <w:rsid w:val="00085B86"/>
    <w:rsid w:val="0009491F"/>
    <w:rsid w:val="000A34CF"/>
    <w:rsid w:val="000A450B"/>
    <w:rsid w:val="000A6E47"/>
    <w:rsid w:val="000C0093"/>
    <w:rsid w:val="000C09B7"/>
    <w:rsid w:val="000C64E9"/>
    <w:rsid w:val="000C7A09"/>
    <w:rsid w:val="000E15F0"/>
    <w:rsid w:val="00103AD5"/>
    <w:rsid w:val="0010442C"/>
    <w:rsid w:val="00105670"/>
    <w:rsid w:val="00112AA0"/>
    <w:rsid w:val="00116377"/>
    <w:rsid w:val="001240AD"/>
    <w:rsid w:val="0012524F"/>
    <w:rsid w:val="00132F0D"/>
    <w:rsid w:val="001330F8"/>
    <w:rsid w:val="00134FEA"/>
    <w:rsid w:val="0013663D"/>
    <w:rsid w:val="001413C7"/>
    <w:rsid w:val="00141525"/>
    <w:rsid w:val="00147EDC"/>
    <w:rsid w:val="00151CD7"/>
    <w:rsid w:val="001527EA"/>
    <w:rsid w:val="001549E8"/>
    <w:rsid w:val="00162777"/>
    <w:rsid w:val="00166C68"/>
    <w:rsid w:val="00170289"/>
    <w:rsid w:val="001748CE"/>
    <w:rsid w:val="001814C2"/>
    <w:rsid w:val="00181EC5"/>
    <w:rsid w:val="00187F1C"/>
    <w:rsid w:val="001901B9"/>
    <w:rsid w:val="0019711A"/>
    <w:rsid w:val="001A3F8B"/>
    <w:rsid w:val="001B72C0"/>
    <w:rsid w:val="001C32D6"/>
    <w:rsid w:val="001C586C"/>
    <w:rsid w:val="001C7BD6"/>
    <w:rsid w:val="001D0515"/>
    <w:rsid w:val="001D0DE3"/>
    <w:rsid w:val="001D201F"/>
    <w:rsid w:val="001F19CC"/>
    <w:rsid w:val="001F4D15"/>
    <w:rsid w:val="001F7942"/>
    <w:rsid w:val="0020718B"/>
    <w:rsid w:val="002202A4"/>
    <w:rsid w:val="00222BFB"/>
    <w:rsid w:val="00226131"/>
    <w:rsid w:val="00230373"/>
    <w:rsid w:val="00230981"/>
    <w:rsid w:val="002372DA"/>
    <w:rsid w:val="00237F19"/>
    <w:rsid w:val="00241571"/>
    <w:rsid w:val="0024374A"/>
    <w:rsid w:val="00247636"/>
    <w:rsid w:val="00251C65"/>
    <w:rsid w:val="00255A41"/>
    <w:rsid w:val="002578DF"/>
    <w:rsid w:val="00264C56"/>
    <w:rsid w:val="00267275"/>
    <w:rsid w:val="002853D7"/>
    <w:rsid w:val="00290598"/>
    <w:rsid w:val="00290F60"/>
    <w:rsid w:val="002918B1"/>
    <w:rsid w:val="00297AC5"/>
    <w:rsid w:val="002C03E0"/>
    <w:rsid w:val="002C193E"/>
    <w:rsid w:val="002C31DE"/>
    <w:rsid w:val="002C3CDB"/>
    <w:rsid w:val="002C58BA"/>
    <w:rsid w:val="002C6BCA"/>
    <w:rsid w:val="002D0188"/>
    <w:rsid w:val="002D7339"/>
    <w:rsid w:val="002F6F7A"/>
    <w:rsid w:val="00301BD6"/>
    <w:rsid w:val="00304D13"/>
    <w:rsid w:val="003209F7"/>
    <w:rsid w:val="0032137F"/>
    <w:rsid w:val="00326C47"/>
    <w:rsid w:val="00335186"/>
    <w:rsid w:val="00352527"/>
    <w:rsid w:val="00363F97"/>
    <w:rsid w:val="00371174"/>
    <w:rsid w:val="00382A0E"/>
    <w:rsid w:val="003A3CCF"/>
    <w:rsid w:val="003B2140"/>
    <w:rsid w:val="003C3F6F"/>
    <w:rsid w:val="003C5511"/>
    <w:rsid w:val="003D30C7"/>
    <w:rsid w:val="003E51AC"/>
    <w:rsid w:val="00402C4E"/>
    <w:rsid w:val="00403F1A"/>
    <w:rsid w:val="00415A28"/>
    <w:rsid w:val="00416B77"/>
    <w:rsid w:val="00422C10"/>
    <w:rsid w:val="0043342F"/>
    <w:rsid w:val="004358AF"/>
    <w:rsid w:val="004375FF"/>
    <w:rsid w:val="004404AE"/>
    <w:rsid w:val="00443C98"/>
    <w:rsid w:val="0045726F"/>
    <w:rsid w:val="00460184"/>
    <w:rsid w:val="004615BD"/>
    <w:rsid w:val="00461905"/>
    <w:rsid w:val="0047175E"/>
    <w:rsid w:val="004739DF"/>
    <w:rsid w:val="0048166D"/>
    <w:rsid w:val="004A6AE3"/>
    <w:rsid w:val="004C07F5"/>
    <w:rsid w:val="00500D9D"/>
    <w:rsid w:val="0051112C"/>
    <w:rsid w:val="0051134D"/>
    <w:rsid w:val="005122D2"/>
    <w:rsid w:val="00514528"/>
    <w:rsid w:val="00514E45"/>
    <w:rsid w:val="00516247"/>
    <w:rsid w:val="0052060F"/>
    <w:rsid w:val="00521A4D"/>
    <w:rsid w:val="005253FD"/>
    <w:rsid w:val="00530910"/>
    <w:rsid w:val="00536504"/>
    <w:rsid w:val="0054216C"/>
    <w:rsid w:val="005556CD"/>
    <w:rsid w:val="00560A66"/>
    <w:rsid w:val="0057314E"/>
    <w:rsid w:val="0057744A"/>
    <w:rsid w:val="005806C1"/>
    <w:rsid w:val="00582D4F"/>
    <w:rsid w:val="00590A76"/>
    <w:rsid w:val="00596943"/>
    <w:rsid w:val="005A4658"/>
    <w:rsid w:val="005A4D6D"/>
    <w:rsid w:val="005B5B8A"/>
    <w:rsid w:val="005C2759"/>
    <w:rsid w:val="005C3048"/>
    <w:rsid w:val="005E12A0"/>
    <w:rsid w:val="005E2BBC"/>
    <w:rsid w:val="005E60FA"/>
    <w:rsid w:val="0060382E"/>
    <w:rsid w:val="006043E9"/>
    <w:rsid w:val="006121CF"/>
    <w:rsid w:val="00627900"/>
    <w:rsid w:val="00630611"/>
    <w:rsid w:val="006374A5"/>
    <w:rsid w:val="0067135F"/>
    <w:rsid w:val="00686C05"/>
    <w:rsid w:val="006B2EA2"/>
    <w:rsid w:val="006D043F"/>
    <w:rsid w:val="006E03DF"/>
    <w:rsid w:val="006F00DF"/>
    <w:rsid w:val="006F0273"/>
    <w:rsid w:val="007070ED"/>
    <w:rsid w:val="00717B8F"/>
    <w:rsid w:val="00722B69"/>
    <w:rsid w:val="00732694"/>
    <w:rsid w:val="00733002"/>
    <w:rsid w:val="00733287"/>
    <w:rsid w:val="00745F7A"/>
    <w:rsid w:val="00747083"/>
    <w:rsid w:val="00747E28"/>
    <w:rsid w:val="00763A62"/>
    <w:rsid w:val="00782621"/>
    <w:rsid w:val="0078625B"/>
    <w:rsid w:val="00786CB2"/>
    <w:rsid w:val="00794E94"/>
    <w:rsid w:val="007C176F"/>
    <w:rsid w:val="007C66BA"/>
    <w:rsid w:val="007E4772"/>
    <w:rsid w:val="007F426A"/>
    <w:rsid w:val="0080749E"/>
    <w:rsid w:val="008076AB"/>
    <w:rsid w:val="00815C13"/>
    <w:rsid w:val="008334D4"/>
    <w:rsid w:val="00835CDC"/>
    <w:rsid w:val="008402E3"/>
    <w:rsid w:val="00851197"/>
    <w:rsid w:val="008514A3"/>
    <w:rsid w:val="00852E0B"/>
    <w:rsid w:val="00857C0F"/>
    <w:rsid w:val="00861216"/>
    <w:rsid w:val="00861C13"/>
    <w:rsid w:val="00877120"/>
    <w:rsid w:val="008776AD"/>
    <w:rsid w:val="0088678E"/>
    <w:rsid w:val="008B2C45"/>
    <w:rsid w:val="008C34E5"/>
    <w:rsid w:val="008C4702"/>
    <w:rsid w:val="008D211D"/>
    <w:rsid w:val="008D4CBA"/>
    <w:rsid w:val="008E31CA"/>
    <w:rsid w:val="008F2D58"/>
    <w:rsid w:val="008F7117"/>
    <w:rsid w:val="009210B3"/>
    <w:rsid w:val="00927116"/>
    <w:rsid w:val="00937568"/>
    <w:rsid w:val="00953EAA"/>
    <w:rsid w:val="009550FD"/>
    <w:rsid w:val="00955197"/>
    <w:rsid w:val="00962CC8"/>
    <w:rsid w:val="00970782"/>
    <w:rsid w:val="009757DE"/>
    <w:rsid w:val="00982CCE"/>
    <w:rsid w:val="00987809"/>
    <w:rsid w:val="00994368"/>
    <w:rsid w:val="009965C6"/>
    <w:rsid w:val="009A52D1"/>
    <w:rsid w:val="009B5CD6"/>
    <w:rsid w:val="009C01A7"/>
    <w:rsid w:val="009C468A"/>
    <w:rsid w:val="009C70BE"/>
    <w:rsid w:val="009D11C0"/>
    <w:rsid w:val="009D4698"/>
    <w:rsid w:val="009E18C6"/>
    <w:rsid w:val="009E34D5"/>
    <w:rsid w:val="009E42E6"/>
    <w:rsid w:val="009E7EE1"/>
    <w:rsid w:val="00A02E1A"/>
    <w:rsid w:val="00A04CF2"/>
    <w:rsid w:val="00A20C2A"/>
    <w:rsid w:val="00A21DCD"/>
    <w:rsid w:val="00A36CD0"/>
    <w:rsid w:val="00A504CB"/>
    <w:rsid w:val="00A55397"/>
    <w:rsid w:val="00A55D6C"/>
    <w:rsid w:val="00A67AAE"/>
    <w:rsid w:val="00A705F7"/>
    <w:rsid w:val="00A717CC"/>
    <w:rsid w:val="00A73EA0"/>
    <w:rsid w:val="00A763FD"/>
    <w:rsid w:val="00A76F04"/>
    <w:rsid w:val="00A854A5"/>
    <w:rsid w:val="00A86365"/>
    <w:rsid w:val="00A92F36"/>
    <w:rsid w:val="00AA2209"/>
    <w:rsid w:val="00AA24FB"/>
    <w:rsid w:val="00AA6DC7"/>
    <w:rsid w:val="00AB5279"/>
    <w:rsid w:val="00AD024D"/>
    <w:rsid w:val="00AE19AA"/>
    <w:rsid w:val="00AF4F2B"/>
    <w:rsid w:val="00AF5076"/>
    <w:rsid w:val="00B12C62"/>
    <w:rsid w:val="00B157E7"/>
    <w:rsid w:val="00B22D7D"/>
    <w:rsid w:val="00B23C1C"/>
    <w:rsid w:val="00B341AE"/>
    <w:rsid w:val="00B447D2"/>
    <w:rsid w:val="00B56A6E"/>
    <w:rsid w:val="00B74FF7"/>
    <w:rsid w:val="00B94E38"/>
    <w:rsid w:val="00B95DAD"/>
    <w:rsid w:val="00BB0B63"/>
    <w:rsid w:val="00BE10BE"/>
    <w:rsid w:val="00BF3AF9"/>
    <w:rsid w:val="00BF6CCD"/>
    <w:rsid w:val="00BF6F38"/>
    <w:rsid w:val="00C029B2"/>
    <w:rsid w:val="00C10503"/>
    <w:rsid w:val="00C2307D"/>
    <w:rsid w:val="00C31309"/>
    <w:rsid w:val="00C43279"/>
    <w:rsid w:val="00C46EAF"/>
    <w:rsid w:val="00C5104D"/>
    <w:rsid w:val="00C5250B"/>
    <w:rsid w:val="00C73AE8"/>
    <w:rsid w:val="00C844B3"/>
    <w:rsid w:val="00C95E36"/>
    <w:rsid w:val="00CA42B4"/>
    <w:rsid w:val="00CB59EA"/>
    <w:rsid w:val="00CC79B4"/>
    <w:rsid w:val="00CC7D89"/>
    <w:rsid w:val="00CF73E3"/>
    <w:rsid w:val="00D23494"/>
    <w:rsid w:val="00D41AFD"/>
    <w:rsid w:val="00D42FF1"/>
    <w:rsid w:val="00D43150"/>
    <w:rsid w:val="00D558FD"/>
    <w:rsid w:val="00D57008"/>
    <w:rsid w:val="00D61032"/>
    <w:rsid w:val="00D70346"/>
    <w:rsid w:val="00D74C04"/>
    <w:rsid w:val="00D75016"/>
    <w:rsid w:val="00D76503"/>
    <w:rsid w:val="00D816CC"/>
    <w:rsid w:val="00D83E16"/>
    <w:rsid w:val="00D947D6"/>
    <w:rsid w:val="00DA5AC1"/>
    <w:rsid w:val="00DA7B74"/>
    <w:rsid w:val="00DB2A7E"/>
    <w:rsid w:val="00DC61C0"/>
    <w:rsid w:val="00DD4A83"/>
    <w:rsid w:val="00DD5A42"/>
    <w:rsid w:val="00DF4953"/>
    <w:rsid w:val="00E24917"/>
    <w:rsid w:val="00E25C2B"/>
    <w:rsid w:val="00E30F53"/>
    <w:rsid w:val="00E320D6"/>
    <w:rsid w:val="00E371A9"/>
    <w:rsid w:val="00E62A83"/>
    <w:rsid w:val="00E74541"/>
    <w:rsid w:val="00E80667"/>
    <w:rsid w:val="00E80E73"/>
    <w:rsid w:val="00E82A79"/>
    <w:rsid w:val="00E82FA2"/>
    <w:rsid w:val="00EA0802"/>
    <w:rsid w:val="00EA69CA"/>
    <w:rsid w:val="00EA7B48"/>
    <w:rsid w:val="00EB34B0"/>
    <w:rsid w:val="00EC5320"/>
    <w:rsid w:val="00EC778B"/>
    <w:rsid w:val="00ED16D4"/>
    <w:rsid w:val="00ED2911"/>
    <w:rsid w:val="00ED7FD8"/>
    <w:rsid w:val="00EF01CB"/>
    <w:rsid w:val="00F105BA"/>
    <w:rsid w:val="00F10756"/>
    <w:rsid w:val="00F173DE"/>
    <w:rsid w:val="00F43A6B"/>
    <w:rsid w:val="00F90558"/>
    <w:rsid w:val="00FA1124"/>
    <w:rsid w:val="00FA16D5"/>
    <w:rsid w:val="00FA7865"/>
    <w:rsid w:val="00FB2656"/>
    <w:rsid w:val="00FB692C"/>
    <w:rsid w:val="00FC1035"/>
    <w:rsid w:val="00FC1C1B"/>
    <w:rsid w:val="00FC7E53"/>
    <w:rsid w:val="00FD114D"/>
    <w:rsid w:val="00FD49FE"/>
    <w:rsid w:val="00FF3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9687C"/>
  <w15:docId w15:val="{48DA5FE1-37A7-49FE-8287-50016754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0C00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0"/>
    <w:next w:val="a4"/>
    <w:rsid w:val="0032137F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21">
    <w:name w:val="Основной текст 21"/>
    <w:basedOn w:val="a0"/>
    <w:rsid w:val="0032137F"/>
    <w:pPr>
      <w:suppressAutoHyphens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2">
    <w:name w:val="Основной текст с отступом 22"/>
    <w:basedOn w:val="a0"/>
    <w:rsid w:val="0032137F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Body Text"/>
    <w:basedOn w:val="a0"/>
    <w:link w:val="a5"/>
    <w:unhideWhenUsed/>
    <w:rsid w:val="0032137F"/>
    <w:pPr>
      <w:spacing w:after="120"/>
    </w:pPr>
  </w:style>
  <w:style w:type="character" w:customStyle="1" w:styleId="a5">
    <w:name w:val="Основной текст Знак"/>
    <w:basedOn w:val="a1"/>
    <w:link w:val="a4"/>
    <w:rsid w:val="0032137F"/>
  </w:style>
  <w:style w:type="character" w:styleId="a6">
    <w:name w:val="Hyperlink"/>
    <w:basedOn w:val="a1"/>
    <w:uiPriority w:val="99"/>
    <w:unhideWhenUsed/>
    <w:rsid w:val="008F7117"/>
    <w:rPr>
      <w:color w:val="0000FF" w:themeColor="hyperlink"/>
      <w:u w:val="single"/>
    </w:rPr>
  </w:style>
  <w:style w:type="paragraph" w:customStyle="1" w:styleId="2">
    <w:name w:val="Заголовок2"/>
    <w:basedOn w:val="a0"/>
    <w:next w:val="a4"/>
    <w:rsid w:val="00962CC8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a">
    <w:name w:val="буллиты"/>
    <w:basedOn w:val="a0"/>
    <w:link w:val="a7"/>
    <w:rsid w:val="00C2307D"/>
    <w:pPr>
      <w:numPr>
        <w:numId w:val="5"/>
      </w:numPr>
      <w:tabs>
        <w:tab w:val="decimal" w:pos="340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ar-SA"/>
    </w:rPr>
  </w:style>
  <w:style w:type="character" w:customStyle="1" w:styleId="a7">
    <w:name w:val="буллиты Знак"/>
    <w:link w:val="a"/>
    <w:rsid w:val="00C2307D"/>
    <w:rPr>
      <w:rFonts w:ascii="Times New Roman" w:eastAsia="Times New Roman" w:hAnsi="Times New Roman" w:cs="Times New Roman"/>
      <w:bCs/>
      <w:color w:val="000000"/>
      <w:sz w:val="24"/>
      <w:szCs w:val="24"/>
      <w:lang w:eastAsia="ar-SA"/>
    </w:rPr>
  </w:style>
  <w:style w:type="character" w:customStyle="1" w:styleId="8">
    <w:name w:val="Основной текст + 8"/>
    <w:aliases w:val="5 pt"/>
    <w:uiPriority w:val="99"/>
    <w:rsid w:val="00C2307D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C2307D"/>
    <w:rPr>
      <w:rFonts w:ascii="Times New Roman" w:hAnsi="Times New Roman" w:cs="Times New Roman"/>
      <w:sz w:val="17"/>
      <w:szCs w:val="17"/>
      <w:u w:val="none"/>
    </w:rPr>
  </w:style>
  <w:style w:type="paragraph" w:styleId="20">
    <w:name w:val="Body Text 2"/>
    <w:basedOn w:val="a0"/>
    <w:link w:val="23"/>
    <w:uiPriority w:val="99"/>
    <w:semiHidden/>
    <w:unhideWhenUsed/>
    <w:rsid w:val="0053650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0"/>
    <w:uiPriority w:val="99"/>
    <w:semiHidden/>
    <w:rsid w:val="00536504"/>
  </w:style>
  <w:style w:type="paragraph" w:customStyle="1" w:styleId="ConsPlusNormal">
    <w:name w:val="ConsPlusNormal"/>
    <w:next w:val="a0"/>
    <w:link w:val="ConsPlusNormal0"/>
    <w:rsid w:val="007C66BA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ConsPlusNormal0">
    <w:name w:val="ConsPlusNormal Знак"/>
    <w:link w:val="ConsPlusNormal"/>
    <w:rsid w:val="007C66BA"/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12">
    <w:name w:val="Знак Знак1 Знак Знак Знак Знак"/>
    <w:basedOn w:val="a0"/>
    <w:rsid w:val="00A76F0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8">
    <w:name w:val="Table Grid"/>
    <w:basedOn w:val="a2"/>
    <w:uiPriority w:val="59"/>
    <w:rsid w:val="0043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E320D6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FA1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A1124"/>
    <w:rPr>
      <w:rFonts w:ascii="Tahoma" w:hAnsi="Tahoma" w:cs="Tahoma"/>
      <w:sz w:val="16"/>
      <w:szCs w:val="16"/>
    </w:rPr>
  </w:style>
  <w:style w:type="paragraph" w:customStyle="1" w:styleId="13">
    <w:name w:val="Знак Знак1 Знак Знак Знак Знак"/>
    <w:basedOn w:val="a0"/>
    <w:rsid w:val="002F6F7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s1">
    <w:name w:val="s_1"/>
    <w:basedOn w:val="a0"/>
    <w:rsid w:val="0068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Unresolved Mention"/>
    <w:basedOn w:val="a1"/>
    <w:uiPriority w:val="99"/>
    <w:semiHidden/>
    <w:unhideWhenUsed/>
    <w:rsid w:val="008F2D58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uiPriority w:val="9"/>
    <w:rsid w:val="000C00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952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" TargetMode="External"/><Relationship Id="rId13" Type="http://schemas.openxmlformats.org/officeDocument/2006/relationships/hyperlink" Target="https://www.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www.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mailto:nn-director@volga.rt.ru." TargetMode="External"/><Relationship Id="rId12" Type="http://schemas.openxmlformats.org/officeDocument/2006/relationships/hyperlink" Target="https://www.internet.garant.ru/" TargetMode="External"/><Relationship Id="rId17" Type="http://schemas.openxmlformats.org/officeDocument/2006/relationships/hyperlink" Target="http://178fz.roseltorg.ru" TargetMode="External"/><Relationship Id="rId25" Type="http://schemas.openxmlformats.org/officeDocument/2006/relationships/hyperlink" Target="https://www.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orgi.gov.ru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://torgi.gov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178fz.roseltorg.ru" TargetMode="External"/><Relationship Id="rId11" Type="http://schemas.openxmlformats.org/officeDocument/2006/relationships/hyperlink" Target="https://www.internet.garant.ru/" TargetMode="External"/><Relationship Id="rId24" Type="http://schemas.openxmlformats.org/officeDocument/2006/relationships/hyperlink" Target="https://www.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018AF8E902C8A8369C11EDDC3A943C2AAEAED217A7EF984E6EEF39448E5D826804E731581A443F6h3BBF" TargetMode="External"/><Relationship Id="rId23" Type="http://schemas.openxmlformats.org/officeDocument/2006/relationships/hyperlink" Target="https://www.internet.garant.ru/" TargetMode="External"/><Relationship Id="rId28" Type="http://schemas.openxmlformats.org/officeDocument/2006/relationships/hyperlink" Target="https://www.internet.garant.ru/" TargetMode="External"/><Relationship Id="rId10" Type="http://schemas.openxmlformats.org/officeDocument/2006/relationships/hyperlink" Target="https://www.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oseltorg.ru" TargetMode="External"/><Relationship Id="rId14" Type="http://schemas.openxmlformats.org/officeDocument/2006/relationships/hyperlink" Target="https://www.roseltorg.ru/" TargetMode="External"/><Relationship Id="rId22" Type="http://schemas.openxmlformats.org/officeDocument/2006/relationships/hyperlink" Target="https://www.internet.garant.ru/" TargetMode="External"/><Relationship Id="rId27" Type="http://schemas.openxmlformats.org/officeDocument/2006/relationships/hyperlink" Target="https://www.internet.garan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92CFC-A3BC-43EE-8DA8-EA2DC8FDB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8</Pages>
  <Words>4343</Words>
  <Characters>24757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"УРАЛСИБ"</Company>
  <LinksUpToDate>false</LinksUpToDate>
  <CharactersWithSpaces>29042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36</cp:revision>
  <cp:lastPrinted>2025-04-22T12:17:00Z</cp:lastPrinted>
  <dcterms:created xsi:type="dcterms:W3CDTF">2025-10-23T10:41:00Z</dcterms:created>
  <dcterms:modified xsi:type="dcterms:W3CDTF">2026-05-12T11:04:00Z</dcterms:modified>
</cp:coreProperties>
</file>